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 température de la terre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Résumé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savez-vous que la température moyenne à la surface de la Terre augmente chaque année?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savez-vous que  les activités humaines pourraient causer à augmenter la température moyenne à la surface de la Terre?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Selon les scientifiques,la température moyenne à la surface de la Terre a augmenté de 1.1</w:t>
      </w:r>
      <w:r w:rsidDel="00000000" w:rsidR="00000000" w:rsidRPr="00000000">
        <w:rPr>
          <w:color w:val="1f1f1f"/>
          <w:highlight w:val="white"/>
          <w:rtl w:val="0"/>
        </w:rPr>
        <w:t xml:space="preserve">°C </w:t>
      </w:r>
      <w:r w:rsidDel="00000000" w:rsidR="00000000" w:rsidRPr="00000000">
        <w:rPr>
          <w:rtl w:val="0"/>
        </w:rPr>
        <w:t xml:space="preserve">depuis de l’année 1850.C’est l’année quand l’industrialisation commençait.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Ces donnés aussi nous ont montré que la température moyenne à la surface de la Terre pourrait atteindre 1.5</w:t>
      </w:r>
      <w:r w:rsidDel="00000000" w:rsidR="00000000" w:rsidRPr="00000000">
        <w:rPr>
          <w:color w:val="1f1f1f"/>
          <w:highlight w:val="white"/>
          <w:rtl w:val="0"/>
        </w:rPr>
        <w:t xml:space="preserve">°C</w:t>
      </w:r>
      <w:r w:rsidDel="00000000" w:rsidR="00000000" w:rsidRPr="00000000">
        <w:rPr>
          <w:rtl w:val="0"/>
        </w:rPr>
        <w:t xml:space="preserve"> dès le début des années 2030 si ça continue comme avant.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Aperçu du projet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Dans ce projet,j’aimerais vous parler les sujets suivantes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Qu’est-ce que c’est un changement climatique?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Qu’est-ce qui peut causer le changement climatique?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Qu’est-ce qu’on peut faire pour arrêter le changement climatique et protéger notre Terre?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C’est quoi un changement climatique?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Un changement climatique est une modification à long terme des propriétés d’un climat.On peut mesurer le changement climatique avec: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 température moyenne à la surface de la Terre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 fréquence et le volume des pluies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L’intensité des vents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Qu’est-ce qui pourrait causer le changement climatique?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1.La production d’énergie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2.Les procédés industriels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3.L’exploitation des forêts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4.Les transports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Les conséquences: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En conséquence,le changement climatique pourrait affecter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1.Augmentation du niveau de la mer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2.La diminution de la salinité des océans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3.Le déplacement des animaux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4.Des chaleurs extrêmes et des sécheresses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Tous nos activités humaines précédents pourraient causer l’effet de serre dans notre atmosphère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Actions quotidiennes</w:t>
      </w:r>
    </w:p>
    <w:p w:rsidR="00000000" w:rsidDel="00000000" w:rsidP="00000000" w:rsidRDefault="00000000" w:rsidRPr="00000000" w14:paraId="0000002B">
      <w:pPr>
        <w:rPr>
          <w:color w:val="1f1f1f"/>
          <w:highlight w:val="white"/>
        </w:rPr>
      </w:pPr>
      <w:r w:rsidDel="00000000" w:rsidR="00000000" w:rsidRPr="00000000">
        <w:rPr>
          <w:rtl w:val="0"/>
        </w:rPr>
        <w:t xml:space="preserve">Comme j’ai expliqué au début, si on continue à consommer d’énergie, des biens, l’exploitation des forêts et les transports comme avant, la température à la surface de la Terre pourrait atteindre 1.5</w:t>
      </w:r>
      <w:r w:rsidDel="00000000" w:rsidR="00000000" w:rsidRPr="00000000">
        <w:rPr>
          <w:color w:val="1f1f1f"/>
          <w:highlight w:val="white"/>
          <w:rtl w:val="0"/>
        </w:rPr>
        <w:t xml:space="preserve">°C dès le début des années 2030.</w:t>
      </w:r>
    </w:p>
    <w:p w:rsidR="00000000" w:rsidDel="00000000" w:rsidP="00000000" w:rsidRDefault="00000000" w:rsidRPr="00000000" w14:paraId="0000002C">
      <w:pPr>
        <w:rPr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Le nombre 1.5°C ne semble pas être un grand nombre mais imaginez-vous quand vous êtes malade et avez de la fièvre. Même si on a un peu de fièvre, on commence à se sentir malade. C’est la même chose pour la Terre.</w:t>
      </w:r>
    </w:p>
    <w:p w:rsidR="00000000" w:rsidDel="00000000" w:rsidP="00000000" w:rsidRDefault="00000000" w:rsidRPr="00000000" w14:paraId="0000002E">
      <w:pPr>
        <w:rPr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Pour désaccélérer ou freiner l'augmentation de la température moyenne à la surface de la Terre, il y a des actions ou nos habitudes qu’on peut facilement contribuer et changer.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Réduire l'utilisation de l’énergie en éteignant la lumière dans une chambre ou une salle quand il n’y a personne.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Utiliser plus de l’Energie solaire.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Augmenter la plantation d’arbres.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Utiliser plus transport en commun comme l’autobus scolaire et des moyens de transport actif,comme le vélo et la marche.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Utiliser moins de sac à plastique.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Éviter de surconsommer.(Ne pas trop acheter des mêmes jouets.Tu peux échanger les jouets avec tes amis)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Jouer moins les appareils électroniques et jouer dehors.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