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b w:val="1"/>
          <w:sz w:val="32"/>
          <w:szCs w:val="32"/>
        </w:rPr>
      </w:pPr>
      <w:r w:rsidDel="00000000" w:rsidR="00000000" w:rsidRPr="00000000">
        <w:rPr>
          <w:b w:val="1"/>
          <w:i w:val="1"/>
          <w:color w:val="ff0000"/>
          <w:sz w:val="32"/>
          <w:szCs w:val="32"/>
          <w:rtl w:val="0"/>
        </w:rPr>
        <w:t xml:space="preserve">Calgary Youth Science Fair 2021</w:t>
      </w:r>
      <w:r w:rsidDel="00000000" w:rsidR="00000000" w:rsidRPr="00000000">
        <w:rPr>
          <w:b w:val="1"/>
          <w:sz w:val="32"/>
          <w:szCs w:val="32"/>
          <w:rtl w:val="0"/>
        </w:rPr>
        <w:br w:type="textWrapping"/>
        <w:t xml:space="preserve">(</w:t>
      </w:r>
      <w:r w:rsidDel="00000000" w:rsidR="00000000" w:rsidRPr="00000000">
        <w:rPr>
          <w:b w:val="1"/>
          <w:sz w:val="32"/>
          <w:szCs w:val="32"/>
          <w:highlight w:val="yellow"/>
          <w:rtl w:val="0"/>
        </w:rPr>
        <w:t xml:space="preserve">Virtual Fair</w:t>
      </w:r>
      <w:r w:rsidDel="00000000" w:rsidR="00000000" w:rsidRPr="00000000">
        <w:rPr>
          <w:b w:val="1"/>
          <w:sz w:val="32"/>
          <w:szCs w:val="32"/>
          <w:rtl w:val="0"/>
        </w:rPr>
        <w:t xml:space="preserve">)</w:t>
      </w:r>
    </w:p>
    <w:p w:rsidR="00000000" w:rsidDel="00000000" w:rsidP="00000000" w:rsidRDefault="00000000" w:rsidRPr="00000000" w14:paraId="00000002">
      <w:pPr>
        <w:spacing w:after="160" w:line="259" w:lineRule="auto"/>
        <w:jc w:val="center"/>
        <w:rPr>
          <w:sz w:val="32"/>
          <w:szCs w:val="32"/>
        </w:rPr>
      </w:pPr>
      <w:r w:rsidDel="00000000" w:rsidR="00000000" w:rsidRPr="00000000">
        <w:rPr>
          <w:sz w:val="32"/>
          <w:szCs w:val="32"/>
          <w:u w:val="single"/>
          <w:rtl w:val="0"/>
        </w:rPr>
        <w:t xml:space="preserve">Calendrier d’exécution des projets</w:t>
      </w:r>
      <w:r w:rsidDel="00000000" w:rsidR="00000000" w:rsidRPr="00000000">
        <w:rPr>
          <w:sz w:val="32"/>
          <w:szCs w:val="32"/>
          <w:rtl w:val="0"/>
        </w:rPr>
        <w:t xml:space="preserve"> (Timeline)</w:t>
      </w:r>
    </w:p>
    <w:tbl>
      <w:tblPr>
        <w:tblStyle w:val="Table1"/>
        <w:tblW w:w="1118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20"/>
        <w:gridCol w:w="7560"/>
        <w:tblGridChange w:id="0">
          <w:tblGrid>
            <w:gridCol w:w="3620"/>
            <w:gridCol w:w="7560"/>
          </w:tblGrid>
        </w:tblGridChange>
      </w:tblGrid>
      <w:tr>
        <w:tc>
          <w:tcPr>
            <w:vAlign w:val="center"/>
          </w:tcPr>
          <w:p w:rsidR="00000000" w:rsidDel="00000000" w:rsidP="00000000" w:rsidRDefault="00000000" w:rsidRPr="00000000" w14:paraId="00000003">
            <w:pPr>
              <w:spacing w:line="240" w:lineRule="auto"/>
              <w:jc w:val="center"/>
              <w:rPr>
                <w:b w:val="1"/>
                <w:sz w:val="28"/>
                <w:szCs w:val="28"/>
              </w:rPr>
            </w:pPr>
            <w:r w:rsidDel="00000000" w:rsidR="00000000" w:rsidRPr="00000000">
              <w:rPr>
                <w:b w:val="1"/>
                <w:sz w:val="28"/>
                <w:szCs w:val="28"/>
                <w:rtl w:val="0"/>
              </w:rPr>
              <w:t xml:space="preserve">Délai d’exécution</w:t>
            </w:r>
          </w:p>
          <w:p w:rsidR="00000000" w:rsidDel="00000000" w:rsidP="00000000" w:rsidRDefault="00000000" w:rsidRPr="00000000" w14:paraId="00000004">
            <w:pPr>
              <w:spacing w:line="240" w:lineRule="auto"/>
              <w:jc w:val="center"/>
              <w:rPr>
                <w:b w:val="1"/>
                <w:sz w:val="32"/>
                <w:szCs w:val="32"/>
              </w:rPr>
            </w:pPr>
            <w:r w:rsidDel="00000000" w:rsidR="00000000" w:rsidRPr="00000000">
              <w:rPr>
                <w:b w:val="1"/>
                <w:sz w:val="28"/>
                <w:szCs w:val="28"/>
                <w:rtl w:val="0"/>
              </w:rPr>
              <w:t xml:space="preserve">(</w:t>
            </w:r>
            <w:r w:rsidDel="00000000" w:rsidR="00000000" w:rsidRPr="00000000">
              <w:rPr>
                <w:b w:val="1"/>
                <w:sz w:val="28"/>
                <w:szCs w:val="28"/>
                <w:highlight w:val="yellow"/>
                <w:rtl w:val="0"/>
              </w:rPr>
              <w:t xml:space="preserve">Deadline of completion</w:t>
            </w:r>
            <w:r w:rsidDel="00000000" w:rsidR="00000000" w:rsidRPr="00000000">
              <w:rPr>
                <w:b w:val="1"/>
                <w:sz w:val="28"/>
                <w:szCs w:val="28"/>
                <w:rtl w:val="0"/>
              </w:rPr>
              <w:t xml:space="preserve">)</w:t>
            </w:r>
            <w:r w:rsidDel="00000000" w:rsidR="00000000" w:rsidRPr="00000000">
              <w:rPr>
                <w:rtl w:val="0"/>
              </w:rPr>
            </w:r>
          </w:p>
        </w:tc>
        <w:tc>
          <w:tcPr/>
          <w:p w:rsidR="00000000" w:rsidDel="00000000" w:rsidP="00000000" w:rsidRDefault="00000000" w:rsidRPr="00000000" w14:paraId="00000005">
            <w:pPr>
              <w:spacing w:line="240" w:lineRule="auto"/>
              <w:jc w:val="center"/>
              <w:rPr>
                <w:b w:val="1"/>
                <w:sz w:val="32"/>
                <w:szCs w:val="32"/>
              </w:rPr>
            </w:pPr>
            <w:r w:rsidDel="00000000" w:rsidR="00000000" w:rsidRPr="00000000">
              <w:rPr>
                <w:b w:val="1"/>
                <w:sz w:val="32"/>
                <w:szCs w:val="32"/>
                <w:rtl w:val="0"/>
              </w:rPr>
              <w:t xml:space="preserve">Tâche à exécuter par l’élève ou le groupe</w:t>
            </w:r>
          </w:p>
          <w:p w:rsidR="00000000" w:rsidDel="00000000" w:rsidP="00000000" w:rsidRDefault="00000000" w:rsidRPr="00000000" w14:paraId="00000006">
            <w:pPr>
              <w:spacing w:line="240" w:lineRule="auto"/>
              <w:jc w:val="center"/>
              <w:rPr>
                <w:b w:val="1"/>
                <w:sz w:val="32"/>
                <w:szCs w:val="32"/>
              </w:rPr>
            </w:pPr>
            <w:r w:rsidDel="00000000" w:rsidR="00000000" w:rsidRPr="00000000">
              <w:rPr>
                <w:b w:val="1"/>
                <w:sz w:val="32"/>
                <w:szCs w:val="32"/>
                <w:rtl w:val="0"/>
              </w:rPr>
              <w:t xml:space="preserve">(</w:t>
            </w:r>
            <w:r w:rsidDel="00000000" w:rsidR="00000000" w:rsidRPr="00000000">
              <w:rPr>
                <w:b w:val="1"/>
                <w:i w:val="1"/>
                <w:sz w:val="32"/>
                <w:szCs w:val="32"/>
                <w:highlight w:val="yellow"/>
                <w:rtl w:val="0"/>
              </w:rPr>
              <w:t xml:space="preserve">Task to be completed</w:t>
            </w:r>
            <w:r w:rsidDel="00000000" w:rsidR="00000000" w:rsidRPr="00000000">
              <w:rPr>
                <w:b w:val="1"/>
                <w:sz w:val="32"/>
                <w:szCs w:val="32"/>
                <w:rtl w:val="0"/>
              </w:rPr>
              <w:t xml:space="preserve">)</w:t>
            </w:r>
          </w:p>
        </w:tc>
      </w:tr>
      <w:tr>
        <w:tc>
          <w:tcPr>
            <w:vAlign w:val="center"/>
          </w:tcPr>
          <w:p w:rsidR="00000000" w:rsidDel="00000000" w:rsidP="00000000" w:rsidRDefault="00000000" w:rsidRPr="00000000" w14:paraId="00000007">
            <w:pPr>
              <w:spacing w:line="240" w:lineRule="auto"/>
              <w:rPr>
                <w:b w:val="1"/>
                <w:i w:val="1"/>
                <w:sz w:val="32"/>
                <w:szCs w:val="32"/>
              </w:rPr>
            </w:pPr>
            <w:r w:rsidDel="00000000" w:rsidR="00000000" w:rsidRPr="00000000">
              <w:rPr>
                <w:b w:val="1"/>
                <w:i w:val="1"/>
                <w:sz w:val="32"/>
                <w:szCs w:val="32"/>
                <w:rtl w:val="0"/>
              </w:rPr>
              <w:t xml:space="preserve">10 Février (February 10)</w:t>
            </w:r>
          </w:p>
        </w:tc>
        <w:tc>
          <w:tcPr/>
          <w:p w:rsidR="00000000" w:rsidDel="00000000" w:rsidP="00000000" w:rsidRDefault="00000000" w:rsidRPr="00000000" w14:paraId="00000008">
            <w:pPr>
              <w:spacing w:line="240" w:lineRule="auto"/>
              <w:jc w:val="center"/>
              <w:rPr>
                <w:b w:val="1"/>
                <w:i w:val="1"/>
                <w:sz w:val="32"/>
                <w:szCs w:val="32"/>
              </w:rPr>
            </w:pPr>
            <w:r w:rsidDel="00000000" w:rsidR="00000000" w:rsidRPr="00000000">
              <w:rPr>
                <w:b w:val="1"/>
                <w:i w:val="1"/>
                <w:sz w:val="32"/>
                <w:szCs w:val="32"/>
                <w:rtl w:val="0"/>
              </w:rPr>
              <w:t xml:space="preserve"> Problème, Objectif, Hypothèse, Procédure, variables</w:t>
            </w:r>
          </w:p>
        </w:tc>
      </w:tr>
      <w:tr>
        <w:tc>
          <w:tcPr>
            <w:vAlign w:val="center"/>
          </w:tcPr>
          <w:p w:rsidR="00000000" w:rsidDel="00000000" w:rsidP="00000000" w:rsidRDefault="00000000" w:rsidRPr="00000000" w14:paraId="00000009">
            <w:pPr>
              <w:spacing w:line="240" w:lineRule="auto"/>
              <w:jc w:val="center"/>
              <w:rPr>
                <w:b w:val="1"/>
                <w:i w:val="1"/>
                <w:sz w:val="32"/>
                <w:szCs w:val="32"/>
              </w:rPr>
            </w:pPr>
            <w:r w:rsidDel="00000000" w:rsidR="00000000" w:rsidRPr="00000000">
              <w:rPr>
                <w:b w:val="1"/>
                <w:i w:val="1"/>
                <w:sz w:val="32"/>
                <w:szCs w:val="32"/>
                <w:rtl w:val="0"/>
              </w:rPr>
              <w:t xml:space="preserve">Le 16 Février (February 16)</w:t>
            </w:r>
          </w:p>
        </w:tc>
        <w:tc>
          <w:tcPr/>
          <w:p w:rsidR="00000000" w:rsidDel="00000000" w:rsidP="00000000" w:rsidRDefault="00000000" w:rsidRPr="00000000" w14:paraId="0000000A">
            <w:pPr>
              <w:spacing w:line="240" w:lineRule="auto"/>
              <w:rPr>
                <w:sz w:val="32"/>
                <w:szCs w:val="32"/>
              </w:rPr>
            </w:pPr>
            <w:r w:rsidDel="00000000" w:rsidR="00000000" w:rsidRPr="00000000">
              <w:rPr>
                <w:sz w:val="32"/>
                <w:szCs w:val="32"/>
                <w:rtl w:val="0"/>
              </w:rPr>
              <w:t xml:space="preserve">Rassembler les matériaux pour l’expérience et préparer un questionnaire s’il y a un sondage à faire. </w:t>
              <w:br w:type="textWrapping"/>
            </w:r>
            <w:r w:rsidDel="00000000" w:rsidR="00000000" w:rsidRPr="00000000">
              <w:rPr>
                <w:b w:val="1"/>
                <w:sz w:val="24"/>
                <w:szCs w:val="24"/>
                <w:highlight w:val="yellow"/>
                <w:rtl w:val="0"/>
              </w:rPr>
              <w:t xml:space="preserve">Gather the materials for the experiment and prepare a questionnaire if there is a survey to be done.</w:t>
            </w:r>
            <w:r w:rsidDel="00000000" w:rsidR="00000000" w:rsidRPr="00000000">
              <w:rPr>
                <w:rtl w:val="0"/>
              </w:rPr>
            </w:r>
          </w:p>
        </w:tc>
      </w:tr>
      <w:tr>
        <w:tc>
          <w:tcPr>
            <w:vAlign w:val="center"/>
          </w:tcPr>
          <w:p w:rsidR="00000000" w:rsidDel="00000000" w:rsidP="00000000" w:rsidRDefault="00000000" w:rsidRPr="00000000" w14:paraId="0000000B">
            <w:pPr>
              <w:spacing w:line="240" w:lineRule="auto"/>
              <w:jc w:val="center"/>
              <w:rPr>
                <w:sz w:val="32"/>
                <w:szCs w:val="32"/>
              </w:rPr>
            </w:pPr>
            <w:r w:rsidDel="00000000" w:rsidR="00000000" w:rsidRPr="00000000">
              <w:rPr>
                <w:b w:val="1"/>
                <w:i w:val="1"/>
                <w:sz w:val="32"/>
                <w:szCs w:val="32"/>
                <w:rtl w:val="0"/>
              </w:rPr>
              <w:t xml:space="preserve">Le 20 Février (February 20)</w:t>
            </w:r>
            <w:r w:rsidDel="00000000" w:rsidR="00000000" w:rsidRPr="00000000">
              <w:rPr>
                <w:rtl w:val="0"/>
              </w:rPr>
            </w:r>
          </w:p>
        </w:tc>
        <w:tc>
          <w:tcPr/>
          <w:p w:rsidR="00000000" w:rsidDel="00000000" w:rsidP="00000000" w:rsidRDefault="00000000" w:rsidRPr="00000000" w14:paraId="0000000C">
            <w:pPr>
              <w:spacing w:line="240" w:lineRule="auto"/>
              <w:rPr>
                <w:sz w:val="28"/>
                <w:szCs w:val="28"/>
              </w:rPr>
            </w:pPr>
            <w:r w:rsidDel="00000000" w:rsidR="00000000" w:rsidRPr="00000000">
              <w:rPr>
                <w:sz w:val="28"/>
                <w:szCs w:val="28"/>
                <w:rtl w:val="0"/>
              </w:rPr>
              <w:t xml:space="preserve">Réalisation de l’expérience (Essai 1) et collecte des observations</w:t>
              <w:br w:type="textWrapping"/>
            </w:r>
            <w:r w:rsidDel="00000000" w:rsidR="00000000" w:rsidRPr="00000000">
              <w:rPr>
                <w:b w:val="1"/>
                <w:sz w:val="24"/>
                <w:szCs w:val="24"/>
                <w:highlight w:val="yellow"/>
                <w:rtl w:val="0"/>
              </w:rPr>
              <w:t xml:space="preserve">Carrying out the experiment (Trial 1) and collecting observations</w:t>
            </w:r>
            <w:r w:rsidDel="00000000" w:rsidR="00000000" w:rsidRPr="00000000">
              <w:rPr>
                <w:rtl w:val="0"/>
              </w:rPr>
            </w:r>
          </w:p>
        </w:tc>
      </w:tr>
      <w:tr>
        <w:tc>
          <w:tcPr>
            <w:vAlign w:val="center"/>
          </w:tcPr>
          <w:p w:rsidR="00000000" w:rsidDel="00000000" w:rsidP="00000000" w:rsidRDefault="00000000" w:rsidRPr="00000000" w14:paraId="0000000D">
            <w:pPr>
              <w:spacing w:line="240" w:lineRule="auto"/>
              <w:jc w:val="center"/>
              <w:rPr>
                <w:sz w:val="32"/>
                <w:szCs w:val="32"/>
              </w:rPr>
            </w:pPr>
            <w:r w:rsidDel="00000000" w:rsidR="00000000" w:rsidRPr="00000000">
              <w:rPr>
                <w:b w:val="1"/>
                <w:i w:val="1"/>
                <w:sz w:val="32"/>
                <w:szCs w:val="32"/>
                <w:rtl w:val="0"/>
              </w:rPr>
              <w:t xml:space="preserve">Le 27 Février (February 27)</w:t>
            </w:r>
            <w:r w:rsidDel="00000000" w:rsidR="00000000" w:rsidRPr="00000000">
              <w:rPr>
                <w:rtl w:val="0"/>
              </w:rPr>
            </w:r>
          </w:p>
        </w:tc>
        <w:tc>
          <w:tcPr/>
          <w:p w:rsidR="00000000" w:rsidDel="00000000" w:rsidP="00000000" w:rsidRDefault="00000000" w:rsidRPr="00000000" w14:paraId="0000000E">
            <w:pPr>
              <w:spacing w:line="240" w:lineRule="auto"/>
              <w:rPr>
                <w:sz w:val="28"/>
                <w:szCs w:val="28"/>
              </w:rPr>
            </w:pPr>
            <w:r w:rsidDel="00000000" w:rsidR="00000000" w:rsidRPr="00000000">
              <w:rPr>
                <w:sz w:val="28"/>
                <w:szCs w:val="28"/>
                <w:rtl w:val="0"/>
              </w:rPr>
              <w:t xml:space="preserve">Réalisation de l’expérience (Essai 2) et collecte des observations</w:t>
            </w:r>
          </w:p>
          <w:p w:rsidR="00000000" w:rsidDel="00000000" w:rsidP="00000000" w:rsidRDefault="00000000" w:rsidRPr="00000000" w14:paraId="0000000F">
            <w:pPr>
              <w:spacing w:line="240" w:lineRule="auto"/>
              <w:rPr>
                <w:sz w:val="28"/>
                <w:szCs w:val="28"/>
              </w:rPr>
            </w:pPr>
            <w:r w:rsidDel="00000000" w:rsidR="00000000" w:rsidRPr="00000000">
              <w:rPr>
                <w:b w:val="1"/>
                <w:sz w:val="24"/>
                <w:szCs w:val="24"/>
                <w:highlight w:val="yellow"/>
                <w:rtl w:val="0"/>
              </w:rPr>
              <w:t xml:space="preserve">Carrying out the experiment (Trial 2) and collecting observations</w:t>
            </w:r>
            <w:r w:rsidDel="00000000" w:rsidR="00000000" w:rsidRPr="00000000">
              <w:rPr>
                <w:rtl w:val="0"/>
              </w:rPr>
            </w:r>
          </w:p>
        </w:tc>
      </w:tr>
      <w:tr>
        <w:tc>
          <w:tcPr>
            <w:vAlign w:val="center"/>
          </w:tcPr>
          <w:p w:rsidR="00000000" w:rsidDel="00000000" w:rsidP="00000000" w:rsidRDefault="00000000" w:rsidRPr="00000000" w14:paraId="00000010">
            <w:pPr>
              <w:spacing w:line="240" w:lineRule="auto"/>
              <w:rPr>
                <w:sz w:val="32"/>
                <w:szCs w:val="32"/>
              </w:rPr>
            </w:pPr>
            <w:r w:rsidDel="00000000" w:rsidR="00000000" w:rsidRPr="00000000">
              <w:rPr>
                <w:b w:val="1"/>
                <w:i w:val="1"/>
                <w:sz w:val="32"/>
                <w:szCs w:val="32"/>
                <w:rtl w:val="0"/>
              </w:rPr>
              <w:t xml:space="preserve">Le 6 Mars (March 6)</w:t>
            </w:r>
            <w:r w:rsidDel="00000000" w:rsidR="00000000" w:rsidRPr="00000000">
              <w:rPr>
                <w:rtl w:val="0"/>
              </w:rPr>
            </w:r>
          </w:p>
        </w:tc>
        <w:tc>
          <w:tcPr/>
          <w:p w:rsidR="00000000" w:rsidDel="00000000" w:rsidP="00000000" w:rsidRDefault="00000000" w:rsidRPr="00000000" w14:paraId="00000011">
            <w:pPr>
              <w:spacing w:line="240" w:lineRule="auto"/>
              <w:rPr>
                <w:sz w:val="28"/>
                <w:szCs w:val="28"/>
              </w:rPr>
            </w:pPr>
            <w:r w:rsidDel="00000000" w:rsidR="00000000" w:rsidRPr="00000000">
              <w:rPr>
                <w:sz w:val="28"/>
                <w:szCs w:val="28"/>
                <w:rtl w:val="0"/>
              </w:rPr>
              <w:t xml:space="preserve">Réalisation de l’expérience (Essai 3/Trial 3) et collecte des observations</w:t>
            </w:r>
          </w:p>
          <w:p w:rsidR="00000000" w:rsidDel="00000000" w:rsidP="00000000" w:rsidRDefault="00000000" w:rsidRPr="00000000" w14:paraId="00000012">
            <w:pPr>
              <w:spacing w:line="240" w:lineRule="auto"/>
              <w:rPr>
                <w:sz w:val="28"/>
                <w:szCs w:val="28"/>
              </w:rPr>
            </w:pPr>
            <w:r w:rsidDel="00000000" w:rsidR="00000000" w:rsidRPr="00000000">
              <w:rPr>
                <w:b w:val="1"/>
                <w:sz w:val="24"/>
                <w:szCs w:val="24"/>
                <w:highlight w:val="yellow"/>
                <w:rtl w:val="0"/>
              </w:rPr>
              <w:t xml:space="preserve">Carrying out the experiment (Trial 3) and collecting observations</w:t>
            </w:r>
            <w:r w:rsidDel="00000000" w:rsidR="00000000" w:rsidRPr="00000000">
              <w:rPr>
                <w:rtl w:val="0"/>
              </w:rPr>
            </w:r>
          </w:p>
        </w:tc>
      </w:tr>
      <w:tr>
        <w:tc>
          <w:tcPr>
            <w:vAlign w:val="center"/>
          </w:tcPr>
          <w:p w:rsidR="00000000" w:rsidDel="00000000" w:rsidP="00000000" w:rsidRDefault="00000000" w:rsidRPr="00000000" w14:paraId="00000013">
            <w:pPr>
              <w:spacing w:line="240" w:lineRule="auto"/>
              <w:rPr>
                <w:b w:val="1"/>
                <w:i w:val="1"/>
                <w:sz w:val="32"/>
                <w:szCs w:val="32"/>
              </w:rPr>
            </w:pPr>
            <w:r w:rsidDel="00000000" w:rsidR="00000000" w:rsidRPr="00000000">
              <w:rPr>
                <w:b w:val="1"/>
                <w:i w:val="1"/>
                <w:sz w:val="32"/>
                <w:szCs w:val="32"/>
                <w:rtl w:val="0"/>
              </w:rPr>
              <w:t xml:space="preserve">8-12 Mars (March 8-12)</w:t>
            </w:r>
          </w:p>
        </w:tc>
        <w:tc>
          <w:tcPr/>
          <w:p w:rsidR="00000000" w:rsidDel="00000000" w:rsidP="00000000" w:rsidRDefault="00000000" w:rsidRPr="00000000" w14:paraId="00000014">
            <w:pPr>
              <w:spacing w:line="240" w:lineRule="auto"/>
              <w:rPr>
                <w:sz w:val="28"/>
                <w:szCs w:val="28"/>
              </w:rPr>
            </w:pPr>
            <w:r w:rsidDel="00000000" w:rsidR="00000000" w:rsidRPr="00000000">
              <w:rPr>
                <w:sz w:val="28"/>
                <w:szCs w:val="28"/>
                <w:rtl w:val="0"/>
              </w:rPr>
              <w:t xml:space="preserve">Interprétation des résultats, Conclusions, Recommandations, etc.</w:t>
            </w:r>
          </w:p>
          <w:p w:rsidR="00000000" w:rsidDel="00000000" w:rsidP="00000000" w:rsidRDefault="00000000" w:rsidRPr="00000000" w14:paraId="00000015">
            <w:pPr>
              <w:spacing w:line="240" w:lineRule="auto"/>
              <w:rPr>
                <w:sz w:val="28"/>
                <w:szCs w:val="28"/>
              </w:rPr>
            </w:pPr>
            <w:r w:rsidDel="00000000" w:rsidR="00000000" w:rsidRPr="00000000">
              <w:rPr>
                <w:sz w:val="28"/>
                <w:szCs w:val="28"/>
                <w:highlight w:val="yellow"/>
                <w:rtl w:val="0"/>
              </w:rPr>
              <w:t xml:space="preserve">Interpretation of results, Conclusions, Recommendations, etc.</w:t>
            </w:r>
            <w:r w:rsidDel="00000000" w:rsidR="00000000" w:rsidRPr="00000000">
              <w:rPr>
                <w:rtl w:val="0"/>
              </w:rPr>
            </w:r>
          </w:p>
        </w:tc>
      </w:tr>
      <w:tr>
        <w:tc>
          <w:tcPr>
            <w:vAlign w:val="center"/>
          </w:tcPr>
          <w:p w:rsidR="00000000" w:rsidDel="00000000" w:rsidP="00000000" w:rsidRDefault="00000000" w:rsidRPr="00000000" w14:paraId="00000016">
            <w:pPr>
              <w:spacing w:line="240" w:lineRule="auto"/>
              <w:rPr>
                <w:b w:val="1"/>
                <w:i w:val="1"/>
                <w:sz w:val="32"/>
                <w:szCs w:val="32"/>
              </w:rPr>
            </w:pPr>
            <w:r w:rsidDel="00000000" w:rsidR="00000000" w:rsidRPr="00000000">
              <w:rPr>
                <w:b w:val="1"/>
                <w:i w:val="1"/>
                <w:sz w:val="32"/>
                <w:szCs w:val="32"/>
                <w:rtl w:val="0"/>
              </w:rPr>
              <w:t xml:space="preserve"> 13-17 Mars (March 13-17)</w:t>
            </w:r>
          </w:p>
        </w:tc>
        <w:tc>
          <w:tcPr/>
          <w:p w:rsidR="00000000" w:rsidDel="00000000" w:rsidP="00000000" w:rsidRDefault="00000000" w:rsidRPr="00000000" w14:paraId="00000017">
            <w:pPr>
              <w:spacing w:line="240" w:lineRule="auto"/>
              <w:rPr>
                <w:sz w:val="28"/>
                <w:szCs w:val="28"/>
              </w:rPr>
            </w:pPr>
            <w:r w:rsidDel="00000000" w:rsidR="00000000" w:rsidRPr="00000000">
              <w:rPr>
                <w:sz w:val="28"/>
                <w:szCs w:val="28"/>
                <w:rtl w:val="0"/>
              </w:rPr>
              <w:t xml:space="preserve">Relecture du projet, Enregistrement de la vidéo de présentation, etc.</w:t>
            </w:r>
          </w:p>
          <w:p w:rsidR="00000000" w:rsidDel="00000000" w:rsidP="00000000" w:rsidRDefault="00000000" w:rsidRPr="00000000" w14:paraId="00000018">
            <w:pPr>
              <w:spacing w:line="240" w:lineRule="auto"/>
              <w:rPr>
                <w:sz w:val="28"/>
                <w:szCs w:val="28"/>
              </w:rPr>
            </w:pPr>
            <w:r w:rsidDel="00000000" w:rsidR="00000000" w:rsidRPr="00000000">
              <w:rPr>
                <w:sz w:val="28"/>
                <w:szCs w:val="28"/>
                <w:highlight w:val="yellow"/>
                <w:rtl w:val="0"/>
              </w:rPr>
              <w:t xml:space="preserve">Proofreading of the project, Recording of the presentation video, etc.</w:t>
            </w:r>
            <w:r w:rsidDel="00000000" w:rsidR="00000000" w:rsidRPr="00000000">
              <w:rPr>
                <w:rtl w:val="0"/>
              </w:rPr>
            </w:r>
          </w:p>
        </w:tc>
      </w:tr>
      <w:tr>
        <w:tc>
          <w:tcPr>
            <w:vAlign w:val="center"/>
          </w:tcPr>
          <w:p w:rsidR="00000000" w:rsidDel="00000000" w:rsidP="00000000" w:rsidRDefault="00000000" w:rsidRPr="00000000" w14:paraId="00000019">
            <w:pPr>
              <w:spacing w:line="240" w:lineRule="auto"/>
              <w:rPr>
                <w:b w:val="1"/>
                <w:i w:val="1"/>
                <w:sz w:val="32"/>
                <w:szCs w:val="32"/>
              </w:rPr>
            </w:pPr>
            <w:r w:rsidDel="00000000" w:rsidR="00000000" w:rsidRPr="00000000">
              <w:rPr>
                <w:b w:val="1"/>
                <w:i w:val="1"/>
                <w:sz w:val="32"/>
                <w:szCs w:val="32"/>
                <w:rtl w:val="0"/>
              </w:rPr>
              <w:t xml:space="preserve">Le 18 Mars (March 18)</w:t>
            </w:r>
          </w:p>
        </w:tc>
        <w:tc>
          <w:tcPr/>
          <w:p w:rsidR="00000000" w:rsidDel="00000000" w:rsidP="00000000" w:rsidRDefault="00000000" w:rsidRPr="00000000" w14:paraId="0000001A">
            <w:pPr>
              <w:spacing w:line="240" w:lineRule="auto"/>
              <w:rPr>
                <w:b w:val="1"/>
                <w:sz w:val="28"/>
                <w:szCs w:val="28"/>
              </w:rPr>
            </w:pPr>
            <w:r w:rsidDel="00000000" w:rsidR="00000000" w:rsidRPr="00000000">
              <w:rPr>
                <w:b w:val="1"/>
                <w:sz w:val="28"/>
                <w:szCs w:val="28"/>
                <w:rtl w:val="0"/>
              </w:rPr>
              <w:t xml:space="preserve">Envoi électronique du projet à Calgary Youth Science Fair</w:t>
            </w:r>
          </w:p>
          <w:p w:rsidR="00000000" w:rsidDel="00000000" w:rsidP="00000000" w:rsidRDefault="00000000" w:rsidRPr="00000000" w14:paraId="0000001B">
            <w:pPr>
              <w:spacing w:line="240" w:lineRule="auto"/>
              <w:rPr>
                <w:b w:val="1"/>
                <w:sz w:val="28"/>
                <w:szCs w:val="28"/>
              </w:rPr>
            </w:pPr>
            <w:r w:rsidDel="00000000" w:rsidR="00000000" w:rsidRPr="00000000">
              <w:rPr>
                <w:b w:val="1"/>
                <w:sz w:val="28"/>
                <w:szCs w:val="28"/>
                <w:highlight w:val="yellow"/>
                <w:rtl w:val="0"/>
              </w:rPr>
              <w:t xml:space="preserve">Electronic submission of project to Calgary Youth Science Fair</w:t>
            </w:r>
            <w:r w:rsidDel="00000000" w:rsidR="00000000" w:rsidRPr="00000000">
              <w:rPr>
                <w:rtl w:val="0"/>
              </w:rPr>
            </w:r>
          </w:p>
        </w:tc>
      </w:tr>
    </w:tbl>
    <w:p w:rsidR="00000000" w:rsidDel="00000000" w:rsidP="00000000" w:rsidRDefault="00000000" w:rsidRPr="00000000" w14:paraId="0000001C">
      <w:pPr>
        <w:pStyle w:val="Heading1"/>
        <w:keepNext w:val="0"/>
        <w:keepLines w:val="0"/>
        <w:spacing w:after="0" w:before="0" w:line="308.5714285714286" w:lineRule="auto"/>
        <w:jc w:val="center"/>
        <w:rPr>
          <w:b w:val="1"/>
        </w:rPr>
      </w:pPr>
      <w:bookmarkStart w:colFirst="0" w:colLast="0" w:name="_kcwxiihacmvz" w:id="0"/>
      <w:bookmarkEnd w:id="0"/>
      <w:r w:rsidDel="00000000" w:rsidR="00000000" w:rsidRPr="00000000">
        <w:rPr>
          <w:rtl w:val="0"/>
        </w:rPr>
      </w:r>
    </w:p>
    <w:p w:rsidR="00000000" w:rsidDel="00000000" w:rsidP="00000000" w:rsidRDefault="00000000" w:rsidRPr="00000000" w14:paraId="0000001D">
      <w:pPr>
        <w:pStyle w:val="Heading1"/>
        <w:keepNext w:val="0"/>
        <w:keepLines w:val="0"/>
        <w:spacing w:after="0" w:before="0" w:line="308.5714285714286" w:lineRule="auto"/>
        <w:jc w:val="center"/>
        <w:rPr>
          <w:b w:val="1"/>
        </w:rPr>
      </w:pPr>
      <w:bookmarkStart w:colFirst="0" w:colLast="0" w:name="_iwyliefafg5i" w:id="1"/>
      <w:bookmarkEnd w:id="1"/>
      <w:r w:rsidDel="00000000" w:rsidR="00000000" w:rsidRPr="00000000">
        <w:rPr>
          <w:rtl w:val="0"/>
        </w:rPr>
      </w:r>
    </w:p>
    <w:p w:rsidR="00000000" w:rsidDel="00000000" w:rsidP="00000000" w:rsidRDefault="00000000" w:rsidRPr="00000000" w14:paraId="0000001E">
      <w:pPr>
        <w:pStyle w:val="Heading1"/>
        <w:keepNext w:val="0"/>
        <w:keepLines w:val="0"/>
        <w:spacing w:after="0" w:before="0" w:line="308.5714285714286" w:lineRule="auto"/>
        <w:jc w:val="center"/>
        <w:rPr>
          <w:b w:val="1"/>
        </w:rPr>
      </w:pPr>
      <w:bookmarkStart w:colFirst="0" w:colLast="0" w:name="_j4reot6956bq" w:id="2"/>
      <w:bookmarkEnd w:id="2"/>
      <w:r w:rsidDel="00000000" w:rsidR="00000000" w:rsidRPr="00000000">
        <w:rPr>
          <w:b w:val="1"/>
          <w:rtl w:val="0"/>
        </w:rPr>
        <w:t xml:space="preserve">Description de projet</w:t>
      </w:r>
    </w:p>
    <w:p w:rsidR="00000000" w:rsidDel="00000000" w:rsidP="00000000" w:rsidRDefault="00000000" w:rsidRPr="00000000" w14:paraId="0000001F">
      <w:pPr>
        <w:pStyle w:val="Heading1"/>
        <w:keepNext w:val="0"/>
        <w:keepLines w:val="0"/>
        <w:spacing w:after="0" w:before="0" w:line="308.5714285714286" w:lineRule="auto"/>
        <w:jc w:val="center"/>
        <w:rPr>
          <w:sz w:val="32"/>
          <w:szCs w:val="32"/>
        </w:rPr>
      </w:pPr>
      <w:bookmarkStart w:colFirst="0" w:colLast="0" w:name="_hjlzuuze2t5j" w:id="3"/>
      <w:bookmarkEnd w:id="3"/>
      <w:r w:rsidDel="00000000" w:rsidR="00000000" w:rsidRPr="00000000">
        <w:rPr>
          <w:sz w:val="32"/>
          <w:szCs w:val="32"/>
          <w:rtl w:val="0"/>
        </w:rPr>
        <w:t xml:space="preserve">La question de notre projet est de savoir si la température peut affecter la durée de vie d’une pile. Pour réaliser notre projet, nous avons émis comme hypothèse que la température froide peut diminuer la durée de vie d’une pile parce que sont conservées à la température ambiante dans nos maisons (environ 26 ° C).</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keepNext w:val="0"/>
        <w:keepLines w:val="0"/>
        <w:spacing w:after="0" w:before="0" w:line="308.5714285714286" w:lineRule="auto"/>
        <w:jc w:val="center"/>
        <w:rPr>
          <w:b w:val="1"/>
        </w:rPr>
      </w:pPr>
      <w:bookmarkStart w:colFirst="0" w:colLast="0" w:name="_yu6qz2npn3d3" w:id="4"/>
      <w:bookmarkEnd w:id="4"/>
      <w:r w:rsidDel="00000000" w:rsidR="00000000" w:rsidRPr="00000000">
        <w:rPr>
          <w:b w:val="1"/>
          <w:rtl w:val="0"/>
        </w:rPr>
        <w:t xml:space="preserve">Objectif</w:t>
      </w:r>
    </w:p>
    <w:p w:rsidR="00000000" w:rsidDel="00000000" w:rsidP="00000000" w:rsidRDefault="00000000" w:rsidRPr="00000000" w14:paraId="00000023">
      <w:pPr>
        <w:rPr>
          <w:sz w:val="32"/>
          <w:szCs w:val="32"/>
        </w:rPr>
      </w:pPr>
      <w:r w:rsidDel="00000000" w:rsidR="00000000" w:rsidRPr="00000000">
        <w:rPr>
          <w:sz w:val="32"/>
          <w:szCs w:val="32"/>
          <w:rtl w:val="0"/>
        </w:rPr>
        <w:t xml:space="preserve">Ce projet est mené pour vérifier si les changements de température peuvent affecter la durée de vie d'une pile jetable.</w:t>
      </w:r>
    </w:p>
    <w:p w:rsidR="00000000" w:rsidDel="00000000" w:rsidP="00000000" w:rsidRDefault="00000000" w:rsidRPr="00000000" w14:paraId="00000024">
      <w:pPr>
        <w:rPr>
          <w:sz w:val="32"/>
          <w:szCs w:val="32"/>
        </w:rPr>
      </w:pPr>
      <w:r w:rsidDel="00000000" w:rsidR="00000000" w:rsidRPr="00000000">
        <w:rPr>
          <w:rtl w:val="0"/>
        </w:rPr>
      </w:r>
    </w:p>
    <w:p w:rsidR="00000000" w:rsidDel="00000000" w:rsidP="00000000" w:rsidRDefault="00000000" w:rsidRPr="00000000" w14:paraId="00000025">
      <w:pPr>
        <w:pStyle w:val="Heading1"/>
        <w:keepNext w:val="0"/>
        <w:keepLines w:val="0"/>
        <w:spacing w:after="0" w:before="0" w:line="308.5714285714286" w:lineRule="auto"/>
        <w:jc w:val="center"/>
        <w:rPr>
          <w:b w:val="1"/>
        </w:rPr>
      </w:pPr>
      <w:bookmarkStart w:colFirst="0" w:colLast="0" w:name="_b1u2mqwp9j5n" w:id="5"/>
      <w:bookmarkEnd w:id="5"/>
      <w:r w:rsidDel="00000000" w:rsidR="00000000" w:rsidRPr="00000000">
        <w:rPr>
          <w:rtl w:val="0"/>
        </w:rPr>
      </w:r>
    </w:p>
    <w:p w:rsidR="00000000" w:rsidDel="00000000" w:rsidP="00000000" w:rsidRDefault="00000000" w:rsidRPr="00000000" w14:paraId="00000026">
      <w:pPr>
        <w:pStyle w:val="Heading1"/>
        <w:keepNext w:val="0"/>
        <w:keepLines w:val="0"/>
        <w:spacing w:after="0" w:before="0" w:line="308.5714285714286" w:lineRule="auto"/>
        <w:jc w:val="center"/>
        <w:rPr>
          <w:b w:val="1"/>
        </w:rPr>
      </w:pPr>
      <w:bookmarkStart w:colFirst="0" w:colLast="0" w:name="_mv4heh74qb60" w:id="6"/>
      <w:bookmarkEnd w:id="6"/>
      <w:r w:rsidDel="00000000" w:rsidR="00000000" w:rsidRPr="00000000">
        <w:rPr>
          <w:b w:val="1"/>
          <w:rtl w:val="0"/>
        </w:rPr>
        <w:t xml:space="preserve">H</w:t>
      </w:r>
      <w:r w:rsidDel="00000000" w:rsidR="00000000" w:rsidRPr="00000000">
        <w:rPr>
          <w:b w:val="1"/>
          <w:rtl w:val="0"/>
        </w:rPr>
        <w:t xml:space="preserve">ypothèse</w:t>
      </w:r>
    </w:p>
    <w:p w:rsidR="00000000" w:rsidDel="00000000" w:rsidP="00000000" w:rsidRDefault="00000000" w:rsidRPr="00000000" w14:paraId="00000027">
      <w:pPr>
        <w:pStyle w:val="Heading1"/>
        <w:keepNext w:val="0"/>
        <w:keepLines w:val="0"/>
        <w:spacing w:after="0" w:before="0" w:line="308.5714285714286" w:lineRule="auto"/>
        <w:jc w:val="center"/>
        <w:rPr>
          <w:b w:val="1"/>
        </w:rPr>
      </w:pPr>
      <w:bookmarkStart w:colFirst="0" w:colLast="0" w:name="_dv9edgunb9za" w:id="7"/>
      <w:bookmarkEnd w:id="7"/>
      <w:r w:rsidDel="00000000" w:rsidR="00000000" w:rsidRPr="00000000">
        <w:rPr>
          <w:rtl w:val="0"/>
        </w:rPr>
      </w:r>
    </w:p>
    <w:p w:rsidR="00000000" w:rsidDel="00000000" w:rsidP="00000000" w:rsidRDefault="00000000" w:rsidRPr="00000000" w14:paraId="00000028">
      <w:pPr>
        <w:pStyle w:val="Heading1"/>
        <w:keepNext w:val="0"/>
        <w:keepLines w:val="0"/>
        <w:spacing w:after="0" w:before="0" w:line="308.5714285714286" w:lineRule="auto"/>
        <w:jc w:val="center"/>
        <w:rPr>
          <w:sz w:val="32"/>
          <w:szCs w:val="32"/>
        </w:rPr>
      </w:pPr>
      <w:bookmarkStart w:colFirst="0" w:colLast="0" w:name="_hwekw0uhu4y" w:id="8"/>
      <w:bookmarkEnd w:id="8"/>
      <w:r w:rsidDel="00000000" w:rsidR="00000000" w:rsidRPr="00000000">
        <w:rPr>
          <w:sz w:val="32"/>
          <w:szCs w:val="32"/>
          <w:rtl w:val="0"/>
        </w:rPr>
        <w:t xml:space="preserve"> </w:t>
      </w:r>
      <w:r w:rsidDel="00000000" w:rsidR="00000000" w:rsidRPr="00000000">
        <w:rPr>
          <w:sz w:val="32"/>
          <w:szCs w:val="32"/>
          <w:rtl w:val="0"/>
        </w:rPr>
        <w:t xml:space="preserve">Je pense que la température froide peut diminuer la durée de vie d’une pile parce que les piles sont souvent conservées à température ambiante dans nos maisons (environ 23 ° C) et car la liquide </w:t>
      </w:r>
      <w:r w:rsidDel="00000000" w:rsidR="00000000" w:rsidRPr="00000000">
        <w:rPr>
          <w:sz w:val="32"/>
          <w:szCs w:val="32"/>
          <w:rtl w:val="0"/>
        </w:rPr>
        <w:t xml:space="preserve">à l'intérieur</w:t>
      </w:r>
      <w:r w:rsidDel="00000000" w:rsidR="00000000" w:rsidRPr="00000000">
        <w:rPr>
          <w:sz w:val="32"/>
          <w:szCs w:val="32"/>
          <w:rtl w:val="0"/>
        </w:rPr>
        <w:t xml:space="preserve"> du pile peut geler.</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b w:val="1"/>
          <w:sz w:val="40"/>
          <w:szCs w:val="40"/>
        </w:rPr>
      </w:pPr>
      <w:r w:rsidDel="00000000" w:rsidR="00000000" w:rsidRPr="00000000">
        <w:rPr>
          <w:rtl w:val="0"/>
        </w:rPr>
        <w:t xml:space="preserve">       </w:t>
      </w:r>
      <w:r w:rsidDel="00000000" w:rsidR="00000000" w:rsidRPr="00000000">
        <w:rPr>
          <w:b w:val="1"/>
          <w:sz w:val="40"/>
          <w:szCs w:val="40"/>
          <w:rtl w:val="0"/>
        </w:rPr>
        <w:t xml:space="preserve">Recherch </w:t>
      </w:r>
    </w:p>
    <w:p w:rsidR="00000000" w:rsidDel="00000000" w:rsidP="00000000" w:rsidRDefault="00000000" w:rsidRPr="00000000" w14:paraId="0000002C">
      <w:pPr>
        <w:jc w:val="center"/>
        <w:rPr>
          <w:b w:val="1"/>
          <w:sz w:val="40"/>
          <w:szCs w:val="40"/>
        </w:rPr>
      </w:pPr>
      <w:r w:rsidDel="00000000" w:rsidR="00000000" w:rsidRPr="00000000">
        <w:rPr>
          <w:rtl w:val="0"/>
        </w:rPr>
      </w:r>
    </w:p>
    <w:p w:rsidR="00000000" w:rsidDel="00000000" w:rsidP="00000000" w:rsidRDefault="00000000" w:rsidRPr="00000000" w14:paraId="0000002D">
      <w:pPr>
        <w:pStyle w:val="Heading2"/>
        <w:keepNext w:val="0"/>
        <w:keepLines w:val="0"/>
        <w:spacing w:after="80" w:lineRule="auto"/>
        <w:rPr/>
      </w:pPr>
      <w:bookmarkStart w:colFirst="0" w:colLast="0" w:name="_khikuc95x0pg" w:id="9"/>
      <w:bookmarkEnd w:id="9"/>
      <w:r w:rsidDel="00000000" w:rsidR="00000000" w:rsidRPr="00000000">
        <w:rPr>
          <w:rtl w:val="0"/>
        </w:rPr>
        <w:t xml:space="preserve">La chaleur n’est pas bonne pour les piles. À 40 degrés, elle peut les endommager. À 80 degrés, elle peut faire exploser certaines piles! On ne laisse donc pas son cellulaire ou son ordi dans la voiture au soleil en plein été! Nous avons trouvé que tu dois  mettre les piles dans un endroit sec et tempéré, en effet, une température trop basse ou au contraire trop élevée réduit les performances des piles. Il est donc préférable de ne pas mettre vos appareils électriques en plein soleil: sinon, vos piles risquent de se décharger trop vite.</w:t>
      </w:r>
    </w:p>
    <w:p w:rsidR="00000000" w:rsidDel="00000000" w:rsidP="00000000" w:rsidRDefault="00000000" w:rsidRPr="00000000" w14:paraId="0000002E">
      <w:pPr>
        <w:pStyle w:val="Heading2"/>
        <w:keepNext w:val="0"/>
        <w:keepLines w:val="0"/>
        <w:spacing w:after="80" w:lineRule="auto"/>
        <w:rPr/>
      </w:pPr>
      <w:bookmarkStart w:colFirst="0" w:colLast="0" w:name="_h8ob8iel91w7" w:id="10"/>
      <w:bookmarkEnd w:id="10"/>
      <w:r w:rsidDel="00000000" w:rsidR="00000000" w:rsidRPr="00000000">
        <w:rPr>
          <w:rtl w:val="0"/>
        </w:rPr>
      </w:r>
    </w:p>
    <w:p w:rsidR="00000000" w:rsidDel="00000000" w:rsidP="00000000" w:rsidRDefault="00000000" w:rsidRPr="00000000" w14:paraId="0000002F">
      <w:pPr>
        <w:pStyle w:val="Heading2"/>
        <w:keepNext w:val="0"/>
        <w:keepLines w:val="0"/>
        <w:spacing w:after="80" w:lineRule="auto"/>
        <w:rPr/>
      </w:pPr>
      <w:bookmarkStart w:colFirst="0" w:colLast="0" w:name="_iedrdqhn6vbm" w:id="11"/>
      <w:bookmarkEnd w:id="11"/>
      <w:r w:rsidDel="00000000" w:rsidR="00000000" w:rsidRPr="00000000">
        <w:rPr>
          <w:rtl w:val="0"/>
        </w:rPr>
        <w:t xml:space="preserve">De la même manière, il ne sert à rien de les placer dans le réfrigérateur: elles ne vont pas devenir plus performantes grâce au froid, c’est même plutôt l’inverse! Nous vous conseillons de toujours ranger vos piles dans un endroit sec et tempéré: en effet, une température trop basse ou au contraire trop élevée réduit les performances des piles. La chaleur ambiante et le froid ne sont pas bonnes pour les piles.</w:t>
      </w:r>
    </w:p>
    <w:p w:rsidR="00000000" w:rsidDel="00000000" w:rsidP="00000000" w:rsidRDefault="00000000" w:rsidRPr="00000000" w14:paraId="00000030">
      <w:pPr>
        <w:pStyle w:val="Heading2"/>
        <w:keepNext w:val="0"/>
        <w:keepLines w:val="0"/>
        <w:spacing w:after="80" w:lineRule="auto"/>
        <w:rPr/>
      </w:pPr>
      <w:bookmarkStart w:colFirst="0" w:colLast="0" w:name="_29rhd0rnagix" w:id="12"/>
      <w:bookmarkEnd w:id="12"/>
      <w:r w:rsidDel="00000000" w:rsidR="00000000" w:rsidRPr="00000000">
        <w:rPr>
          <w:rtl w:val="0"/>
        </w:rPr>
      </w:r>
    </w:p>
    <w:p w:rsidR="00000000" w:rsidDel="00000000" w:rsidP="00000000" w:rsidRDefault="00000000" w:rsidRPr="00000000" w14:paraId="00000031">
      <w:pPr>
        <w:pStyle w:val="Heading2"/>
        <w:keepNext w:val="0"/>
        <w:keepLines w:val="0"/>
        <w:spacing w:after="80" w:lineRule="auto"/>
        <w:rPr/>
      </w:pPr>
      <w:bookmarkStart w:colFirst="0" w:colLast="0" w:name="_f927lhqcuhzq" w:id="13"/>
      <w:bookmarkEnd w:id="13"/>
      <w:r w:rsidDel="00000000" w:rsidR="00000000" w:rsidRPr="00000000">
        <w:rPr>
          <w:rtl w:val="0"/>
        </w:rPr>
        <w:t xml:space="preserve">Si la température baisse, le rendement de la réaction sur l'électrode décroît également. En supposant que la tension de la batterie reste constante, le courant de décharge diminue, il en va de même pour la puissance restituable de la batterie. De tous les facteurs environnementaux, la température est celle qui influe le plus sur le comportement de la batterie en termes de charge et décharge. L'explication réside dans les réactions électrochimiques dépendantes de la température qui se produisent à l'interface électrode / électrolyte, qui peut être considérée comme le cœur de la batterie. Si la température baisse, le rendement de la réaction sur l'électrode décroît également. En supposant que la tension de la batterie reste constante, le courant de décharge diminue, il en va de même pour la puissance restituable de la batterie.</w:t>
      </w:r>
    </w:p>
    <w:p w:rsidR="00000000" w:rsidDel="00000000" w:rsidP="00000000" w:rsidRDefault="00000000" w:rsidRPr="00000000" w14:paraId="00000032">
      <w:pPr>
        <w:pStyle w:val="Heading2"/>
        <w:keepNext w:val="0"/>
        <w:keepLines w:val="0"/>
        <w:spacing w:after="80" w:lineRule="auto"/>
        <w:rPr/>
      </w:pPr>
      <w:bookmarkStart w:colFirst="0" w:colLast="0" w:name="_f927lhqcuhzq" w:id="13"/>
      <w:bookmarkEnd w:id="13"/>
      <w:r w:rsidDel="00000000" w:rsidR="00000000" w:rsidRPr="00000000">
        <w:rPr>
          <w:rtl w:val="0"/>
        </w:rPr>
      </w:r>
    </w:p>
    <w:p w:rsidR="00000000" w:rsidDel="00000000" w:rsidP="00000000" w:rsidRDefault="00000000" w:rsidRPr="00000000" w14:paraId="00000033">
      <w:pPr>
        <w:pStyle w:val="Heading2"/>
        <w:keepNext w:val="0"/>
        <w:keepLines w:val="0"/>
        <w:spacing w:after="80" w:lineRule="auto"/>
        <w:rPr/>
      </w:pPr>
      <w:bookmarkStart w:colFirst="0" w:colLast="0" w:name="_9luztm6cpgly" w:id="14"/>
      <w:bookmarkEnd w:id="14"/>
      <w:r w:rsidDel="00000000" w:rsidR="00000000" w:rsidRPr="00000000">
        <w:rPr>
          <w:rtl w:val="0"/>
        </w:rPr>
        <w:t xml:space="preserve">L'effet opposé apparaît si la température s'accroît, la puissance restituable de la batterie augmente alors. La température a donc un effet sur la vitesse des réactions chimiques dans l'électrolyte et son électrode poreuse. Une augmentation de la température accélère les réactions, une baisse de la température les ralentit. Les performances de charge et décharge de la batterie peuvent ainsi être affectées. L'effet de l'humidité dépend du système de batterie. Elle joue un rôle important dans   les systèmes de batterie "ouverts" (contrairement aux systèmes de batterie fermés).</w:t>
      </w:r>
    </w:p>
    <w:p w:rsidR="00000000" w:rsidDel="00000000" w:rsidP="00000000" w:rsidRDefault="00000000" w:rsidRPr="00000000" w14:paraId="00000034">
      <w:pPr>
        <w:pStyle w:val="Heading2"/>
        <w:keepNext w:val="0"/>
        <w:keepLines w:val="0"/>
        <w:spacing w:after="80" w:lineRule="auto"/>
        <w:rPr/>
      </w:pPr>
      <w:bookmarkStart w:colFirst="0" w:colLast="0" w:name="_6t1n9y2zvone" w:id="15"/>
      <w:bookmarkEnd w:id="15"/>
      <w:r w:rsidDel="00000000" w:rsidR="00000000" w:rsidRPr="00000000">
        <w:rPr>
          <w:rtl w:val="0"/>
        </w:rPr>
      </w:r>
    </w:p>
    <w:p w:rsidR="00000000" w:rsidDel="00000000" w:rsidP="00000000" w:rsidRDefault="00000000" w:rsidRPr="00000000" w14:paraId="00000035">
      <w:pPr>
        <w:pStyle w:val="Heading2"/>
        <w:keepNext w:val="0"/>
        <w:keepLines w:val="0"/>
        <w:spacing w:after="80" w:lineRule="auto"/>
        <w:rPr/>
      </w:pPr>
      <w:bookmarkStart w:colFirst="0" w:colLast="0" w:name="_ujoibbvaflik" w:id="16"/>
      <w:bookmarkEnd w:id="16"/>
      <w:r w:rsidDel="00000000" w:rsidR="00000000" w:rsidRPr="00000000">
        <w:rPr>
          <w:rtl w:val="0"/>
        </w:rPr>
        <w:t xml:space="preserve">Pour conserver vos piles dans des conditions optimales, il est primordial de les garder dans un endroit sec et frais, car l’humidité, en trop ou pas assez présente, est l’ennemie de la longévité des piles ! Un niveau d’humidité trop faible dans votre lieu de stockage peut tout bonnement décharger les piles ; et trop d’humidité dans l’air ambiant peut créer une fuite de l’électricité contenue dans la pile, et donc réduire considérablement la durée de vie de la pile ! La température ambiante ni trop élevée ni trop basse est également très importante. </w:t>
      </w:r>
    </w:p>
    <w:p w:rsidR="00000000" w:rsidDel="00000000" w:rsidP="00000000" w:rsidRDefault="00000000" w:rsidRPr="00000000" w14:paraId="00000036">
      <w:pPr>
        <w:pStyle w:val="Heading2"/>
        <w:keepNext w:val="0"/>
        <w:keepLines w:val="0"/>
        <w:spacing w:after="80" w:lineRule="auto"/>
        <w:rPr/>
      </w:pPr>
      <w:bookmarkStart w:colFirst="0" w:colLast="0" w:name="_v32weqnlslkf" w:id="17"/>
      <w:bookmarkEnd w:id="17"/>
      <w:r w:rsidDel="00000000" w:rsidR="00000000" w:rsidRPr="00000000">
        <w:rPr>
          <w:rtl w:val="0"/>
        </w:rPr>
      </w:r>
    </w:p>
    <w:p w:rsidR="00000000" w:rsidDel="00000000" w:rsidP="00000000" w:rsidRDefault="00000000" w:rsidRPr="00000000" w14:paraId="00000037">
      <w:pPr>
        <w:pStyle w:val="Heading2"/>
        <w:keepNext w:val="0"/>
        <w:keepLines w:val="0"/>
        <w:spacing w:after="80" w:lineRule="auto"/>
        <w:rPr/>
      </w:pPr>
      <w:bookmarkStart w:colFirst="0" w:colLast="0" w:name="_rjm3szp5wokd" w:id="18"/>
      <w:bookmarkEnd w:id="18"/>
      <w:r w:rsidDel="00000000" w:rsidR="00000000" w:rsidRPr="00000000">
        <w:rPr>
          <w:rtl w:val="0"/>
        </w:rPr>
        <w:t xml:space="preserve">En effet, une température trop basse accélère le vieillissement et donc la fin de vie de la pile ; et une température trop haute (au-dessus de 26°C) accélère beaucoup le phénomène d’autodécharge naturelle des piles et diminue donc vraiment la longévité des piles. En fait, la situation idéale serait de stocker vos piles dans une pièce qui reste constamment entre 20 et 25°C, avec une humidité comprise entre 35 et 65%, vous vous garantissez ainsi des piles qui dureront entre 5 et 7 ans pour les alcalines, et de 10 à 15 ans pour celles au lithium!</w:t>
      </w:r>
    </w:p>
    <w:p w:rsidR="00000000" w:rsidDel="00000000" w:rsidP="00000000" w:rsidRDefault="00000000" w:rsidRPr="00000000" w14:paraId="00000038">
      <w:pPr>
        <w:pStyle w:val="Heading2"/>
        <w:keepNext w:val="0"/>
        <w:keepLines w:val="0"/>
        <w:spacing w:after="80" w:lineRule="auto"/>
        <w:rPr/>
      </w:pPr>
      <w:bookmarkStart w:colFirst="0" w:colLast="0" w:name="_rjm3szp5wokd" w:id="18"/>
      <w:bookmarkEnd w:id="18"/>
      <w:r w:rsidDel="00000000" w:rsidR="00000000" w:rsidRPr="00000000">
        <w:rPr>
          <w:rtl w:val="0"/>
        </w:rPr>
      </w:r>
    </w:p>
    <w:p w:rsidR="00000000" w:rsidDel="00000000" w:rsidP="00000000" w:rsidRDefault="00000000" w:rsidRPr="00000000" w14:paraId="00000039">
      <w:pPr>
        <w:pStyle w:val="Heading2"/>
        <w:keepNext w:val="0"/>
        <w:keepLines w:val="0"/>
        <w:spacing w:after="80" w:lineRule="auto"/>
        <w:rPr>
          <w:u w:val="single"/>
        </w:rPr>
      </w:pPr>
      <w:bookmarkStart w:colFirst="0" w:colLast="0" w:name="_k9tdwuqksjrx" w:id="19"/>
      <w:bookmarkEnd w:id="19"/>
      <w:r w:rsidDel="00000000" w:rsidR="00000000" w:rsidRPr="00000000">
        <w:rPr>
          <w:u w:val="single"/>
          <w:rtl w:val="0"/>
        </w:rPr>
        <w:t xml:space="preserve">Références</w:t>
      </w:r>
    </w:p>
    <w:p w:rsidR="00000000" w:rsidDel="00000000" w:rsidP="00000000" w:rsidRDefault="00000000" w:rsidRPr="00000000" w14:paraId="0000003A">
      <w:pPr>
        <w:numPr>
          <w:ilvl w:val="0"/>
          <w:numId w:val="4"/>
        </w:numPr>
        <w:spacing w:after="0" w:afterAutospacing="0" w:before="240" w:lineRule="auto"/>
        <w:ind w:left="720" w:hanging="360"/>
        <w:rPr>
          <w:b w:val="1"/>
          <w:color w:val="0000ff"/>
          <w:sz w:val="38"/>
          <w:szCs w:val="38"/>
        </w:rPr>
      </w:pPr>
      <w:hyperlink r:id="rId6">
        <w:r w:rsidDel="00000000" w:rsidR="00000000" w:rsidRPr="00000000">
          <w:rPr>
            <w:b w:val="1"/>
            <w:color w:val="0000ff"/>
            <w:sz w:val="32"/>
            <w:szCs w:val="32"/>
            <w:u w:val="single"/>
            <w:rtl w:val="0"/>
          </w:rPr>
          <w:t xml:space="preserve">https://www.ruedespiles.com/blog/72-les-piles-et-la-temperature#:~:text=L'impact%20de%20la%20temp%C3%A9rature,</w:t>
        </w:r>
      </w:hyperlink>
      <w:hyperlink r:id="rId7">
        <w:r w:rsidDel="00000000" w:rsidR="00000000" w:rsidRPr="00000000">
          <w:rPr>
            <w:b w:val="1"/>
            <w:color w:val="0000ff"/>
            <w:sz w:val="32"/>
            <w:szCs w:val="32"/>
            <w:u w:val="single"/>
            <w:rtl w:val="0"/>
          </w:rPr>
          <w:t xml:space="preserve">r%C3%A9duit%20les%20performances%20des%20piles</w:t>
        </w:r>
      </w:hyperlink>
      <w:r w:rsidDel="00000000" w:rsidR="00000000" w:rsidRPr="00000000">
        <w:rPr>
          <w:b w:val="1"/>
          <w:color w:val="0000ff"/>
          <w:sz w:val="32"/>
          <w:szCs w:val="32"/>
          <w:rtl w:val="0"/>
        </w:rPr>
        <w:t xml:space="preserve">.</w:t>
        <w:br w:type="textWrapping"/>
      </w:r>
    </w:p>
    <w:p w:rsidR="00000000" w:rsidDel="00000000" w:rsidP="00000000" w:rsidRDefault="00000000" w:rsidRPr="00000000" w14:paraId="0000003B">
      <w:pPr>
        <w:numPr>
          <w:ilvl w:val="0"/>
          <w:numId w:val="4"/>
        </w:numPr>
        <w:spacing w:after="240" w:before="0" w:beforeAutospacing="0" w:lineRule="auto"/>
        <w:ind w:left="720" w:hanging="360"/>
        <w:rPr>
          <w:b w:val="1"/>
          <w:color w:val="0000ff"/>
          <w:sz w:val="38"/>
          <w:szCs w:val="38"/>
        </w:rPr>
      </w:pPr>
      <w:hyperlink r:id="rId8">
        <w:r w:rsidDel="00000000" w:rsidR="00000000" w:rsidRPr="00000000">
          <w:rPr>
            <w:b w:val="1"/>
            <w:color w:val="0000ff"/>
            <w:sz w:val="32"/>
            <w:szCs w:val="32"/>
            <w:u w:val="single"/>
            <w:rtl w:val="0"/>
          </w:rPr>
          <w:t xml:space="preserve">http://www.batteries-naoux.com/questions-reponses-sur-montage-charge-des-batteries/linfluence-de-la-temp%C3%A9rature-sur-la-batterie.html</w:t>
        </w:r>
      </w:hyperlink>
      <w:r w:rsidDel="00000000" w:rsidR="00000000" w:rsidRPr="00000000">
        <w:rPr>
          <w:rtl w:val="0"/>
        </w:rPr>
      </w:r>
    </w:p>
    <w:p w:rsidR="00000000" w:rsidDel="00000000" w:rsidP="00000000" w:rsidRDefault="00000000" w:rsidRPr="00000000" w14:paraId="0000003C">
      <w:pPr>
        <w:pStyle w:val="Heading2"/>
        <w:keepNext w:val="0"/>
        <w:keepLines w:val="0"/>
        <w:spacing w:after="80" w:lineRule="auto"/>
        <w:ind w:left="720" w:firstLine="0"/>
        <w:jc w:val="center"/>
        <w:rPr>
          <w:b w:val="1"/>
          <w:color w:val="0000ff"/>
        </w:rPr>
      </w:pPr>
      <w:bookmarkStart w:colFirst="0" w:colLast="0" w:name="_f48rxyr5xvrn" w:id="20"/>
      <w:bookmarkEnd w:id="20"/>
      <w:r w:rsidDel="00000000" w:rsidR="00000000" w:rsidRPr="00000000">
        <w:rPr>
          <w:rtl w:val="0"/>
        </w:rPr>
      </w:r>
    </w:p>
    <w:p w:rsidR="00000000" w:rsidDel="00000000" w:rsidP="00000000" w:rsidRDefault="00000000" w:rsidRPr="00000000" w14:paraId="0000003D">
      <w:pPr>
        <w:numPr>
          <w:ilvl w:val="0"/>
          <w:numId w:val="1"/>
        </w:numPr>
        <w:spacing w:after="240" w:before="240" w:lineRule="auto"/>
        <w:ind w:left="720" w:hanging="360"/>
        <w:rPr>
          <w:b w:val="1"/>
          <w:color w:val="0000ff"/>
          <w:sz w:val="38"/>
          <w:szCs w:val="38"/>
        </w:rPr>
      </w:pPr>
      <w:hyperlink r:id="rId9">
        <w:r w:rsidDel="00000000" w:rsidR="00000000" w:rsidRPr="00000000">
          <w:rPr>
            <w:b w:val="1"/>
            <w:color w:val="0000ff"/>
            <w:sz w:val="32"/>
            <w:szCs w:val="32"/>
            <w:u w:val="single"/>
            <w:rtl w:val="0"/>
          </w:rPr>
          <w:t xml:space="preserve">https://bestpiles.fr/blog/comment-prolonger-au-maximum-la-duree-de-vie-de-vos-piles-n2</w:t>
        </w:r>
      </w:hyperlink>
      <w:r w:rsidDel="00000000" w:rsidR="00000000" w:rsidRPr="00000000">
        <w:rPr>
          <w:rtl w:val="0"/>
        </w:rPr>
      </w:r>
    </w:p>
    <w:p w:rsidR="00000000" w:rsidDel="00000000" w:rsidP="00000000" w:rsidRDefault="00000000" w:rsidRPr="00000000" w14:paraId="0000003E">
      <w:pPr>
        <w:spacing w:after="240" w:before="240" w:lineRule="auto"/>
        <w:rPr>
          <w:b w:val="1"/>
          <w:sz w:val="32"/>
          <w:szCs w:val="32"/>
          <w:u w:val="single"/>
        </w:rPr>
      </w:pPr>
      <w:r w:rsidDel="00000000" w:rsidR="00000000" w:rsidRPr="00000000">
        <w:rPr>
          <w:rtl w:val="0"/>
        </w:rPr>
      </w:r>
    </w:p>
    <w:p w:rsidR="00000000" w:rsidDel="00000000" w:rsidP="00000000" w:rsidRDefault="00000000" w:rsidRPr="00000000" w14:paraId="0000003F">
      <w:pPr>
        <w:spacing w:after="240" w:before="240" w:lineRule="auto"/>
        <w:rPr>
          <w:b w:val="1"/>
          <w:color w:val="ffffff"/>
          <w:sz w:val="32"/>
          <w:szCs w:val="32"/>
          <w:u w:val="single"/>
        </w:rPr>
      </w:pPr>
      <w:r w:rsidDel="00000000" w:rsidR="00000000" w:rsidRPr="00000000">
        <w:rPr>
          <w:rtl w:val="0"/>
        </w:rPr>
      </w:r>
    </w:p>
    <w:p w:rsidR="00000000" w:rsidDel="00000000" w:rsidP="00000000" w:rsidRDefault="00000000" w:rsidRPr="00000000" w14:paraId="00000040">
      <w:pPr>
        <w:spacing w:after="240" w:before="240" w:lineRule="auto"/>
        <w:jc w:val="center"/>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Variables</w:t>
      </w:r>
    </w:p>
    <w:p w:rsidR="00000000" w:rsidDel="00000000" w:rsidP="00000000" w:rsidRDefault="00000000" w:rsidRPr="00000000" w14:paraId="00000041">
      <w:pPr>
        <w:spacing w:after="240" w:before="240" w:lineRule="auto"/>
        <w:jc w:val="center"/>
        <w:rPr>
          <w:rFonts w:ascii="Roboto" w:cs="Roboto" w:eastAsia="Roboto" w:hAnsi="Roboto"/>
          <w:b w:val="1"/>
          <w:sz w:val="32"/>
          <w:szCs w:val="32"/>
        </w:rPr>
      </w:pPr>
      <w:r w:rsidDel="00000000" w:rsidR="00000000" w:rsidRPr="00000000">
        <w:rPr>
          <w:rtl w:val="0"/>
        </w:rPr>
      </w:r>
    </w:p>
    <w:p w:rsidR="00000000" w:rsidDel="00000000" w:rsidP="00000000" w:rsidRDefault="00000000" w:rsidRPr="00000000" w14:paraId="00000042">
      <w:pPr>
        <w:pStyle w:val="Heading1"/>
        <w:keepNext w:val="0"/>
        <w:keepLines w:val="0"/>
        <w:spacing w:before="480" w:lineRule="auto"/>
        <w:rPr>
          <w:rFonts w:ascii="Roboto" w:cs="Roboto" w:eastAsia="Roboto" w:hAnsi="Roboto"/>
          <w:sz w:val="32"/>
          <w:szCs w:val="32"/>
        </w:rPr>
      </w:pPr>
      <w:bookmarkStart w:colFirst="0" w:colLast="0" w:name="_r3ysy2yy1fqt" w:id="21"/>
      <w:bookmarkEnd w:id="21"/>
      <w:r w:rsidDel="00000000" w:rsidR="00000000" w:rsidRPr="00000000">
        <w:rPr>
          <w:rFonts w:ascii="Roboto" w:cs="Roboto" w:eastAsia="Roboto" w:hAnsi="Roboto"/>
          <w:sz w:val="32"/>
          <w:szCs w:val="32"/>
          <w:u w:val="single"/>
          <w:rtl w:val="0"/>
        </w:rPr>
        <w:t xml:space="preserve">Manipulées</w:t>
      </w:r>
      <w:r w:rsidDel="00000000" w:rsidR="00000000" w:rsidRPr="00000000">
        <w:rPr>
          <w:rFonts w:ascii="Roboto" w:cs="Roboto" w:eastAsia="Roboto" w:hAnsi="Roboto"/>
          <w:sz w:val="32"/>
          <w:szCs w:val="32"/>
          <w:rtl w:val="0"/>
        </w:rPr>
        <w:t xml:space="preserve">: Les piles Energizer C, la température ambiante et le jouet.</w:t>
      </w:r>
    </w:p>
    <w:p w:rsidR="00000000" w:rsidDel="00000000" w:rsidP="00000000" w:rsidRDefault="00000000" w:rsidRPr="00000000" w14:paraId="00000043">
      <w:pPr>
        <w:pStyle w:val="Heading1"/>
        <w:keepNext w:val="0"/>
        <w:keepLines w:val="0"/>
        <w:spacing w:before="480" w:lineRule="auto"/>
        <w:rPr>
          <w:rFonts w:ascii="Roboto" w:cs="Roboto" w:eastAsia="Roboto" w:hAnsi="Roboto"/>
          <w:sz w:val="32"/>
          <w:szCs w:val="32"/>
        </w:rPr>
      </w:pPr>
      <w:bookmarkStart w:colFirst="0" w:colLast="0" w:name="_78o6dfxvjwbu" w:id="22"/>
      <w:bookmarkEnd w:id="22"/>
      <w:r w:rsidDel="00000000" w:rsidR="00000000" w:rsidRPr="00000000">
        <w:rPr>
          <w:rFonts w:ascii="Roboto" w:cs="Roboto" w:eastAsia="Roboto" w:hAnsi="Roboto"/>
          <w:sz w:val="32"/>
          <w:szCs w:val="32"/>
          <w:u w:val="single"/>
          <w:rtl w:val="0"/>
        </w:rPr>
        <w:t xml:space="preserve">Répondante</w:t>
      </w:r>
      <w:r w:rsidDel="00000000" w:rsidR="00000000" w:rsidRPr="00000000">
        <w:rPr>
          <w:rFonts w:ascii="Roboto" w:cs="Roboto" w:eastAsia="Roboto" w:hAnsi="Roboto"/>
          <w:sz w:val="32"/>
          <w:szCs w:val="32"/>
          <w:rtl w:val="0"/>
        </w:rPr>
        <w:t xml:space="preserve">: Le temps nécessaire à l'épuisement de la pile.</w:t>
      </w:r>
    </w:p>
    <w:p w:rsidR="00000000" w:rsidDel="00000000" w:rsidP="00000000" w:rsidRDefault="00000000" w:rsidRPr="00000000" w14:paraId="00000044">
      <w:pPr>
        <w:pStyle w:val="Heading1"/>
        <w:keepNext w:val="0"/>
        <w:keepLines w:val="0"/>
        <w:spacing w:before="480" w:lineRule="auto"/>
        <w:rPr>
          <w:rFonts w:ascii="Roboto" w:cs="Roboto" w:eastAsia="Roboto" w:hAnsi="Roboto"/>
          <w:sz w:val="32"/>
          <w:szCs w:val="32"/>
        </w:rPr>
      </w:pPr>
      <w:bookmarkStart w:colFirst="0" w:colLast="0" w:name="_ukl0erc9crvl" w:id="23"/>
      <w:bookmarkEnd w:id="23"/>
      <w:r w:rsidDel="00000000" w:rsidR="00000000" w:rsidRPr="00000000">
        <w:rPr>
          <w:rFonts w:ascii="Roboto" w:cs="Roboto" w:eastAsia="Roboto" w:hAnsi="Roboto"/>
          <w:sz w:val="32"/>
          <w:szCs w:val="32"/>
          <w:u w:val="single"/>
          <w:rtl w:val="0"/>
        </w:rPr>
        <w:t xml:space="preserve">Contrôlées</w:t>
      </w:r>
      <w:r w:rsidDel="00000000" w:rsidR="00000000" w:rsidRPr="00000000">
        <w:rPr>
          <w:rFonts w:ascii="Roboto" w:cs="Roboto" w:eastAsia="Roboto" w:hAnsi="Roboto"/>
          <w:sz w:val="32"/>
          <w:szCs w:val="32"/>
          <w:rtl w:val="0"/>
        </w:rPr>
        <w:t xml:space="preserve">: La taille des piles et l'humidité dans la pièce.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keepNext w:val="0"/>
        <w:keepLines w:val="0"/>
        <w:spacing w:before="280" w:line="288" w:lineRule="auto"/>
        <w:jc w:val="center"/>
        <w:rPr>
          <w:rFonts w:ascii="Roboto" w:cs="Roboto" w:eastAsia="Roboto" w:hAnsi="Roboto"/>
          <w:b w:val="1"/>
          <w:color w:val="000000"/>
          <w:sz w:val="40"/>
          <w:szCs w:val="40"/>
        </w:rPr>
      </w:pPr>
      <w:bookmarkStart w:colFirst="0" w:colLast="0" w:name="_zfnohub705w7" w:id="24"/>
      <w:bookmarkEnd w:id="24"/>
      <w:r w:rsidDel="00000000" w:rsidR="00000000" w:rsidRPr="00000000">
        <w:rPr>
          <w:rtl w:val="0"/>
        </w:rPr>
      </w:r>
    </w:p>
    <w:p w:rsidR="00000000" w:rsidDel="00000000" w:rsidP="00000000" w:rsidRDefault="00000000" w:rsidRPr="00000000" w14:paraId="00000047">
      <w:pPr>
        <w:pStyle w:val="Heading3"/>
        <w:keepNext w:val="0"/>
        <w:keepLines w:val="0"/>
        <w:spacing w:before="280" w:line="288" w:lineRule="auto"/>
        <w:jc w:val="center"/>
        <w:rPr>
          <w:rFonts w:ascii="Roboto" w:cs="Roboto" w:eastAsia="Roboto" w:hAnsi="Roboto"/>
          <w:b w:val="1"/>
          <w:color w:val="000000"/>
          <w:sz w:val="40"/>
          <w:szCs w:val="40"/>
        </w:rPr>
      </w:pPr>
      <w:bookmarkStart w:colFirst="0" w:colLast="0" w:name="_xtkzzask6ekl" w:id="25"/>
      <w:bookmarkEnd w:id="25"/>
      <w:r w:rsidDel="00000000" w:rsidR="00000000" w:rsidRPr="00000000">
        <w:rPr>
          <w:rtl w:val="0"/>
        </w:rPr>
      </w:r>
    </w:p>
    <w:p w:rsidR="00000000" w:rsidDel="00000000" w:rsidP="00000000" w:rsidRDefault="00000000" w:rsidRPr="00000000" w14:paraId="00000048">
      <w:pPr>
        <w:pStyle w:val="Heading3"/>
        <w:keepNext w:val="0"/>
        <w:keepLines w:val="0"/>
        <w:spacing w:before="280" w:line="288" w:lineRule="auto"/>
        <w:jc w:val="center"/>
        <w:rPr>
          <w:rFonts w:ascii="Roboto" w:cs="Roboto" w:eastAsia="Roboto" w:hAnsi="Roboto"/>
          <w:b w:val="1"/>
          <w:color w:val="000000"/>
          <w:sz w:val="40"/>
          <w:szCs w:val="40"/>
        </w:rPr>
      </w:pPr>
      <w:bookmarkStart w:colFirst="0" w:colLast="0" w:name="_36el20omnpxe" w:id="26"/>
      <w:bookmarkEnd w:id="26"/>
      <w:r w:rsidDel="00000000" w:rsidR="00000000" w:rsidRPr="00000000">
        <w:rPr>
          <w:rFonts w:ascii="Roboto" w:cs="Roboto" w:eastAsia="Roboto" w:hAnsi="Roboto"/>
          <w:b w:val="1"/>
          <w:color w:val="000000"/>
          <w:sz w:val="40"/>
          <w:szCs w:val="40"/>
          <w:rtl w:val="0"/>
        </w:rPr>
        <w:t xml:space="preserve">Procedure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numPr>
          <w:ilvl w:val="0"/>
          <w:numId w:val="5"/>
        </w:numPr>
        <w:spacing w:after="0" w:afterAutospacing="0" w:before="240" w:lineRule="auto"/>
        <w:ind w:left="720" w:hanging="360"/>
        <w:rPr>
          <w:sz w:val="32"/>
          <w:szCs w:val="32"/>
        </w:rPr>
      </w:pPr>
      <w:r w:rsidDel="00000000" w:rsidR="00000000" w:rsidRPr="00000000">
        <w:rPr>
          <w:sz w:val="32"/>
          <w:szCs w:val="32"/>
          <w:rtl w:val="0"/>
        </w:rPr>
        <w:t xml:space="preserve">Rassembler les matériels: les piles, le congélateur, une lampe etc.</w:t>
      </w:r>
    </w:p>
    <w:p w:rsidR="00000000" w:rsidDel="00000000" w:rsidP="00000000" w:rsidRDefault="00000000" w:rsidRPr="00000000" w14:paraId="0000004D">
      <w:pPr>
        <w:numPr>
          <w:ilvl w:val="0"/>
          <w:numId w:val="5"/>
        </w:numPr>
        <w:spacing w:after="0" w:afterAutospacing="0" w:before="0" w:beforeAutospacing="0" w:lineRule="auto"/>
        <w:ind w:left="720" w:hanging="360"/>
        <w:rPr>
          <w:sz w:val="32"/>
          <w:szCs w:val="32"/>
        </w:rPr>
      </w:pPr>
      <w:r w:rsidDel="00000000" w:rsidR="00000000" w:rsidRPr="00000000">
        <w:rPr>
          <w:sz w:val="32"/>
          <w:szCs w:val="32"/>
          <w:rtl w:val="0"/>
        </w:rPr>
        <w:t xml:space="preserve">Mettre les piles dans le frigo, le congélateur, sous une lampe et sous la température ambiante.</w:t>
      </w:r>
    </w:p>
    <w:p w:rsidR="00000000" w:rsidDel="00000000" w:rsidP="00000000" w:rsidRDefault="00000000" w:rsidRPr="00000000" w14:paraId="0000004E">
      <w:pPr>
        <w:numPr>
          <w:ilvl w:val="0"/>
          <w:numId w:val="5"/>
        </w:numPr>
        <w:spacing w:after="0" w:afterAutospacing="0" w:before="0" w:beforeAutospacing="0" w:lineRule="auto"/>
        <w:ind w:left="720" w:hanging="360"/>
        <w:rPr>
          <w:sz w:val="32"/>
          <w:szCs w:val="32"/>
        </w:rPr>
      </w:pPr>
      <w:r w:rsidDel="00000000" w:rsidR="00000000" w:rsidRPr="00000000">
        <w:rPr>
          <w:sz w:val="32"/>
          <w:szCs w:val="32"/>
          <w:rtl w:val="0"/>
        </w:rPr>
        <w:t xml:space="preserve">Tester ces quatre piles et noter les résultats.</w:t>
      </w:r>
    </w:p>
    <w:p w:rsidR="00000000" w:rsidDel="00000000" w:rsidP="00000000" w:rsidRDefault="00000000" w:rsidRPr="00000000" w14:paraId="0000004F">
      <w:pPr>
        <w:numPr>
          <w:ilvl w:val="0"/>
          <w:numId w:val="5"/>
        </w:numPr>
        <w:spacing w:after="240" w:before="0" w:beforeAutospacing="0" w:lineRule="auto"/>
        <w:ind w:left="720" w:hanging="360"/>
        <w:rPr>
          <w:sz w:val="32"/>
          <w:szCs w:val="32"/>
        </w:rPr>
      </w:pPr>
      <w:r w:rsidDel="00000000" w:rsidR="00000000" w:rsidRPr="00000000">
        <w:rPr>
          <w:sz w:val="32"/>
          <w:szCs w:val="32"/>
          <w:rtl w:val="0"/>
        </w:rPr>
        <w:t xml:space="preserve">Analyser les résultats et faire les conclusions.</w:t>
      </w:r>
    </w:p>
    <w:p w:rsidR="00000000" w:rsidDel="00000000" w:rsidP="00000000" w:rsidRDefault="00000000" w:rsidRPr="00000000" w14:paraId="00000050">
      <w:pPr>
        <w:rPr>
          <w:sz w:val="32"/>
          <w:szCs w:val="32"/>
        </w:rPr>
      </w:pPr>
      <w:r w:rsidDel="00000000" w:rsidR="00000000" w:rsidRPr="00000000">
        <w:rPr>
          <w:rtl w:val="0"/>
        </w:rPr>
      </w:r>
    </w:p>
    <w:p w:rsidR="00000000" w:rsidDel="00000000" w:rsidP="00000000" w:rsidRDefault="00000000" w:rsidRPr="00000000" w14:paraId="00000051">
      <w:pPr>
        <w:spacing w:after="240" w:before="240" w:lineRule="auto"/>
        <w:jc w:val="cente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52">
      <w:pPr>
        <w:spacing w:after="240" w:before="240" w:lineRule="auto"/>
        <w:rPr>
          <w:b w:val="1"/>
          <w:sz w:val="34"/>
          <w:szCs w:val="34"/>
          <w:u w:val="single"/>
        </w:rPr>
      </w:pPr>
      <w:r w:rsidDel="00000000" w:rsidR="00000000" w:rsidRPr="00000000">
        <w:rPr>
          <w:rtl w:val="0"/>
        </w:rPr>
      </w:r>
    </w:p>
    <w:p w:rsidR="00000000" w:rsidDel="00000000" w:rsidP="00000000" w:rsidRDefault="00000000" w:rsidRPr="00000000" w14:paraId="00000053">
      <w:pPr>
        <w:jc w:val="center"/>
        <w:rPr>
          <w:b w:val="1"/>
          <w:sz w:val="40"/>
          <w:szCs w:val="40"/>
        </w:rPr>
      </w:pPr>
      <w:r w:rsidDel="00000000" w:rsidR="00000000" w:rsidRPr="00000000">
        <w:rPr>
          <w:rtl w:val="0"/>
        </w:rPr>
      </w:r>
    </w:p>
    <w:p w:rsidR="00000000" w:rsidDel="00000000" w:rsidP="00000000" w:rsidRDefault="00000000" w:rsidRPr="00000000" w14:paraId="00000054">
      <w:pPr>
        <w:pStyle w:val="Heading1"/>
        <w:keepNext w:val="0"/>
        <w:keepLines w:val="0"/>
        <w:spacing w:before="480" w:lineRule="auto"/>
        <w:jc w:val="center"/>
        <w:rPr>
          <w:sz w:val="32"/>
          <w:szCs w:val="32"/>
        </w:rPr>
      </w:pPr>
      <w:bookmarkStart w:colFirst="0" w:colLast="0" w:name="_pgma2gstvo30" w:id="27"/>
      <w:bookmarkEnd w:id="27"/>
      <w:r w:rsidDel="00000000" w:rsidR="00000000" w:rsidRPr="00000000">
        <w:rPr>
          <w:b w:val="1"/>
          <w:u w:val="single"/>
          <w:rtl w:val="0"/>
        </w:rPr>
        <w:t xml:space="preserve">Observations</w:t>
      </w:r>
      <w:r w:rsidDel="00000000" w:rsidR="00000000" w:rsidRPr="00000000">
        <w:rPr>
          <w:sz w:val="32"/>
          <w:szCs w:val="32"/>
          <w:rtl w:val="0"/>
        </w:rPr>
        <w:t xml:space="preserve">                                      </w:t>
      </w:r>
    </w:p>
    <w:p w:rsidR="00000000" w:rsidDel="00000000" w:rsidP="00000000" w:rsidRDefault="00000000" w:rsidRPr="00000000" w14:paraId="00000055">
      <w:pPr>
        <w:pStyle w:val="Heading1"/>
        <w:keepNext w:val="0"/>
        <w:keepLines w:val="0"/>
        <w:spacing w:before="480" w:lineRule="auto"/>
        <w:rPr>
          <w:sz w:val="32"/>
          <w:szCs w:val="32"/>
        </w:rPr>
      </w:pPr>
      <w:bookmarkStart w:colFirst="0" w:colLast="0" w:name="_2gtwhhstosc1" w:id="28"/>
      <w:bookmarkEnd w:id="28"/>
      <w:r w:rsidDel="00000000" w:rsidR="00000000" w:rsidRPr="00000000">
        <w:rPr>
          <w:sz w:val="32"/>
          <w:szCs w:val="32"/>
          <w:rtl w:val="0"/>
        </w:rPr>
        <w:t xml:space="preserve">                                             Essai #1 </w:t>
      </w:r>
    </w:p>
    <w:p w:rsidR="00000000" w:rsidDel="00000000" w:rsidP="00000000" w:rsidRDefault="00000000" w:rsidRPr="00000000" w14:paraId="00000056">
      <w:pPr>
        <w:spacing w:after="240" w:before="240" w:lineRule="auto"/>
        <w:ind w:left="0" w:firstLine="0"/>
        <w:rPr>
          <w:sz w:val="32"/>
          <w:szCs w:val="32"/>
        </w:rPr>
      </w:pPr>
      <w:r w:rsidDel="00000000" w:rsidR="00000000" w:rsidRPr="00000000">
        <w:rPr>
          <w:sz w:val="32"/>
          <w:szCs w:val="32"/>
          <w:rtl w:val="0"/>
        </w:rPr>
        <w:t xml:space="preserve">La température normale a duré 7 heures 33 minutes. La température chaude a duré 6 heures 54 minutes. La température froide a duré 6 heures 48 minutes. J’ai observé que la température chaude à dommager le joueur qu' on a mis les batteries dedans. Je crois que c'est une des raisons pour lesquelles ça a duré la deuxième plus longue des trois températures. Pour la température froide on a mis les piles dans mon frigo (La température exacte était de 1 degrés Celsius). Pour la température chaude on a mis sous une lampe chaude (Je ne sais pas la température exacte). Pour la température normale j’ai laissé le pile dans ma chambre (Je ne sais pas la température exacte).</w:t>
      </w:r>
    </w:p>
    <w:p w:rsidR="00000000" w:rsidDel="00000000" w:rsidP="00000000" w:rsidRDefault="00000000" w:rsidRPr="00000000" w14:paraId="00000057">
      <w:pPr>
        <w:spacing w:after="240" w:before="240" w:lineRule="auto"/>
        <w:ind w:left="0" w:firstLine="0"/>
        <w:jc w:val="center"/>
        <w:rPr>
          <w:sz w:val="32"/>
          <w:szCs w:val="32"/>
        </w:rPr>
      </w:pPr>
      <w:r w:rsidDel="00000000" w:rsidR="00000000" w:rsidRPr="00000000">
        <w:rPr>
          <w:sz w:val="32"/>
          <w:szCs w:val="32"/>
          <w:rtl w:val="0"/>
        </w:rPr>
        <w:t xml:space="preserve">Essai #2 </w:t>
      </w:r>
    </w:p>
    <w:p w:rsidR="00000000" w:rsidDel="00000000" w:rsidP="00000000" w:rsidRDefault="00000000" w:rsidRPr="00000000" w14:paraId="00000058">
      <w:pPr>
        <w:spacing w:after="240" w:before="240" w:lineRule="auto"/>
        <w:ind w:left="0" w:firstLine="0"/>
        <w:rPr>
          <w:sz w:val="32"/>
          <w:szCs w:val="32"/>
        </w:rPr>
      </w:pPr>
      <w:r w:rsidDel="00000000" w:rsidR="00000000" w:rsidRPr="00000000">
        <w:rPr>
          <w:sz w:val="32"/>
          <w:szCs w:val="32"/>
          <w:rtl w:val="0"/>
        </w:rPr>
        <w:t xml:space="preserve">La température normale à durée/fonctionné la plus longue (8 h 47 min, env 22 degrés celsius). La température froide à durée/fonctionné la moins de temps (6 h 6 min, env moins 3 degrés celsius). La température chaude à durée/fonctionné au milieu des deux temps (7 h 3 min, env 40 degrés celsius). La température chaude à dommager les piles car il a fait la liquide dans les piles de bouillir et ca se fait pousser les mûres à l'intérieur du piles et presque exploser (40 degrés celsius). Pour la température chaude j’ai entendu la liquide à l'intérieur du piles bouillir. (40 degrés celsius). Les piles peuvent durée beaucoup plus de temps qu’on avait excepté.</w:t>
      </w:r>
    </w:p>
    <w:p w:rsidR="00000000" w:rsidDel="00000000" w:rsidP="00000000" w:rsidRDefault="00000000" w:rsidRPr="00000000" w14:paraId="00000059">
      <w:pPr>
        <w:pStyle w:val="Heading1"/>
        <w:keepNext w:val="0"/>
        <w:keepLines w:val="0"/>
        <w:spacing w:before="480" w:lineRule="auto"/>
        <w:rPr>
          <w:sz w:val="32"/>
          <w:szCs w:val="32"/>
        </w:rPr>
      </w:pPr>
      <w:bookmarkStart w:colFirst="0" w:colLast="0" w:name="_ss8uzymuuxou" w:id="29"/>
      <w:bookmarkEnd w:id="29"/>
      <w:r w:rsidDel="00000000" w:rsidR="00000000" w:rsidRPr="00000000">
        <w:rPr>
          <w:rtl w:val="0"/>
        </w:rPr>
      </w:r>
    </w:p>
    <w:p w:rsidR="00000000" w:rsidDel="00000000" w:rsidP="00000000" w:rsidRDefault="00000000" w:rsidRPr="00000000" w14:paraId="0000005A">
      <w:pPr>
        <w:pStyle w:val="Heading1"/>
        <w:keepNext w:val="0"/>
        <w:keepLines w:val="0"/>
        <w:spacing w:before="480" w:lineRule="auto"/>
        <w:rPr>
          <w:sz w:val="32"/>
          <w:szCs w:val="32"/>
        </w:rPr>
      </w:pPr>
      <w:bookmarkStart w:colFirst="0" w:colLast="0" w:name="_xea319y3dzlt" w:id="30"/>
      <w:bookmarkEnd w:id="30"/>
      <w:r w:rsidDel="00000000" w:rsidR="00000000" w:rsidRPr="00000000">
        <w:rPr>
          <w:sz w:val="32"/>
          <w:szCs w:val="32"/>
          <w:rtl w:val="0"/>
        </w:rPr>
        <w:t xml:space="preserve">                                                Essai #3  </w:t>
      </w:r>
    </w:p>
    <w:p w:rsidR="00000000" w:rsidDel="00000000" w:rsidP="00000000" w:rsidRDefault="00000000" w:rsidRPr="00000000" w14:paraId="0000005B">
      <w:pPr>
        <w:pStyle w:val="Heading1"/>
        <w:keepNext w:val="0"/>
        <w:keepLines w:val="0"/>
        <w:spacing w:before="480" w:lineRule="auto"/>
        <w:rPr>
          <w:sz w:val="32"/>
          <w:szCs w:val="32"/>
        </w:rPr>
      </w:pPr>
      <w:bookmarkStart w:colFirst="0" w:colLast="0" w:name="_ed20vilz8hjy" w:id="31"/>
      <w:bookmarkEnd w:id="31"/>
      <w:r w:rsidDel="00000000" w:rsidR="00000000" w:rsidRPr="00000000">
        <w:rPr>
          <w:sz w:val="32"/>
          <w:szCs w:val="32"/>
          <w:rtl w:val="0"/>
        </w:rPr>
        <w:t xml:space="preserve">La température normale a duré 6 heures 17 minutes. La température chaude a duré 5 heures 21 minutes.  La température froide a duré 3 heures 38 minutes. J’ai observé que la température chaude à dommager le joueur qu' on a mis les batteries dedans. Je crois que c'est une des raisons pour lesquelles ça a duré la deuxième plus longue des trois températures.Pour la température froide on a mis les piles dans mon frigo (La température exacte était de 1 degrés Celsius). Pour la température chaude on a mis sous une lampe chaude (Je ne sais pas la température exacte). Pour la température normale j’ai laissé le pile dans ma chambre (Je ne sais pas la température exacte).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jc w:val="center"/>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Analysis</w:t>
      </w:r>
    </w:p>
    <w:p w:rsidR="00000000" w:rsidDel="00000000" w:rsidP="00000000" w:rsidRDefault="00000000" w:rsidRPr="00000000" w14:paraId="0000005F">
      <w:pPr>
        <w:jc w:val="center"/>
        <w:rPr>
          <w:rFonts w:ascii="Roboto" w:cs="Roboto" w:eastAsia="Roboto" w:hAnsi="Roboto"/>
          <w:b w:val="1"/>
          <w:sz w:val="40"/>
          <w:szCs w:val="40"/>
        </w:rPr>
      </w:pPr>
      <w:r w:rsidDel="00000000" w:rsidR="00000000" w:rsidRPr="00000000">
        <w:rPr>
          <w:rtl w:val="0"/>
        </w:rPr>
      </w:r>
    </w:p>
    <w:p w:rsidR="00000000" w:rsidDel="00000000" w:rsidP="00000000" w:rsidRDefault="00000000" w:rsidRPr="00000000" w14:paraId="00000060">
      <w:pPr>
        <w:pStyle w:val="Heading1"/>
        <w:keepNext w:val="0"/>
        <w:keepLines w:val="0"/>
        <w:spacing w:before="480" w:lineRule="auto"/>
        <w:rPr>
          <w:rFonts w:ascii="Roboto" w:cs="Roboto" w:eastAsia="Roboto" w:hAnsi="Roboto"/>
          <w:sz w:val="32"/>
          <w:szCs w:val="32"/>
        </w:rPr>
      </w:pPr>
      <w:bookmarkStart w:colFirst="0" w:colLast="0" w:name="_yb3lq9gajfpb" w:id="32"/>
      <w:bookmarkEnd w:id="32"/>
      <w:r w:rsidDel="00000000" w:rsidR="00000000" w:rsidRPr="00000000">
        <w:rPr>
          <w:rFonts w:ascii="Roboto" w:cs="Roboto" w:eastAsia="Roboto" w:hAnsi="Roboto"/>
          <w:sz w:val="32"/>
          <w:szCs w:val="32"/>
          <w:rtl w:val="0"/>
        </w:rPr>
        <w:t xml:space="preserve">Nos observations sont représentées dans les images suivants: </w:t>
      </w:r>
    </w:p>
    <w:p w:rsidR="00000000" w:rsidDel="00000000" w:rsidP="00000000" w:rsidRDefault="00000000" w:rsidRPr="00000000" w14:paraId="00000061">
      <w:pPr>
        <w:pStyle w:val="Heading1"/>
        <w:keepNext w:val="0"/>
        <w:keepLines w:val="0"/>
        <w:spacing w:before="480" w:lineRule="auto"/>
        <w:rPr>
          <w:rFonts w:ascii="Roboto" w:cs="Roboto" w:eastAsia="Roboto" w:hAnsi="Roboto"/>
          <w:sz w:val="32"/>
          <w:szCs w:val="32"/>
        </w:rPr>
      </w:pPr>
      <w:bookmarkStart w:colFirst="0" w:colLast="0" w:name="_37ljglv2hn6v" w:id="33"/>
      <w:bookmarkEnd w:id="33"/>
      <w:r w:rsidDel="00000000" w:rsidR="00000000" w:rsidRPr="00000000">
        <w:rPr>
          <w:rFonts w:ascii="Roboto" w:cs="Roboto" w:eastAsia="Roboto" w:hAnsi="Roboto"/>
          <w:sz w:val="32"/>
          <w:szCs w:val="32"/>
          <w:rtl w:val="0"/>
        </w:rPr>
        <w:t xml:space="preserve">Avant l'expérience chaud:                 Après l'expérience chaud:</w:t>
      </w:r>
    </w:p>
    <w:p w:rsidR="00000000" w:rsidDel="00000000" w:rsidP="00000000" w:rsidRDefault="00000000" w:rsidRPr="00000000" w14:paraId="00000062">
      <w:pPr>
        <w:pStyle w:val="Heading1"/>
        <w:keepNext w:val="0"/>
        <w:keepLines w:val="0"/>
        <w:spacing w:before="480" w:lineRule="auto"/>
        <w:rPr/>
      </w:pPr>
      <w:bookmarkStart w:colFirst="0" w:colLast="0" w:name="_hd4qg5g7ge0s" w:id="34"/>
      <w:bookmarkEnd w:id="34"/>
      <w:r w:rsidDel="00000000" w:rsidR="00000000" w:rsidRPr="00000000">
        <w:rPr>
          <w:rFonts w:ascii="Roboto" w:cs="Roboto" w:eastAsia="Roboto" w:hAnsi="Roboto"/>
          <w:sz w:val="32"/>
          <w:szCs w:val="32"/>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329138</wp:posOffset>
            </wp:positionV>
            <wp:extent cx="3022600" cy="304800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022600" cy="30480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692400" cy="3048000"/>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692400" cy="3048000"/>
                    </a:xfrm>
                    <a:prstGeom prst="rect"/>
                    <a:ln/>
                  </pic:spPr>
                </pic:pic>
              </a:graphicData>
            </a:graphic>
          </wp:anchor>
        </w:drawing>
      </w:r>
    </w:p>
    <w:p w:rsidR="00000000" w:rsidDel="00000000" w:rsidP="00000000" w:rsidRDefault="00000000" w:rsidRPr="00000000" w14:paraId="00000063">
      <w:pPr>
        <w:pStyle w:val="Heading1"/>
        <w:keepNext w:val="0"/>
        <w:keepLines w:val="0"/>
        <w:spacing w:before="480" w:lineRule="auto"/>
        <w:rPr>
          <w:rFonts w:ascii="Roboto" w:cs="Roboto" w:eastAsia="Roboto" w:hAnsi="Roboto"/>
          <w:sz w:val="32"/>
          <w:szCs w:val="32"/>
        </w:rPr>
      </w:pPr>
      <w:bookmarkStart w:colFirst="0" w:colLast="0" w:name="_g9e3ra67an3r" w:id="35"/>
      <w:bookmarkEnd w:id="35"/>
      <w:r w:rsidDel="00000000" w:rsidR="00000000" w:rsidRPr="00000000">
        <w:rPr>
          <w:rFonts w:ascii="Roboto" w:cs="Roboto" w:eastAsia="Roboto" w:hAnsi="Roboto"/>
          <w:sz w:val="32"/>
          <w:szCs w:val="32"/>
        </w:rPr>
        <w:drawing>
          <wp:inline distB="114300" distT="114300" distL="114300" distR="114300">
            <wp:extent cx="2882900" cy="2628900"/>
            <wp:effectExtent b="0" l="0" r="0" t="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882900" cy="2628900"/>
                    </a:xfrm>
                    <a:prstGeom prst="rect"/>
                    <a:ln/>
                  </pic:spPr>
                </pic:pic>
              </a:graphicData>
            </a:graphic>
          </wp:inline>
        </w:drawing>
      </w:r>
      <w:r w:rsidDel="00000000" w:rsidR="00000000" w:rsidRPr="00000000">
        <w:rPr>
          <w:rFonts w:ascii="Roboto" w:cs="Roboto" w:eastAsia="Roboto" w:hAnsi="Roboto"/>
          <w:sz w:val="32"/>
          <w:szCs w:val="32"/>
          <w:rtl w:val="0"/>
        </w:rPr>
        <w:t xml:space="preserve"> </w:t>
      </w:r>
      <w:r w:rsidDel="00000000" w:rsidR="00000000" w:rsidRPr="00000000">
        <w:rPr>
          <w:rFonts w:ascii="Roboto" w:cs="Roboto" w:eastAsia="Roboto" w:hAnsi="Roboto"/>
          <w:sz w:val="32"/>
          <w:szCs w:val="32"/>
        </w:rPr>
        <w:drawing>
          <wp:inline distB="114300" distT="114300" distL="114300" distR="114300">
            <wp:extent cx="2743200" cy="2628900"/>
            <wp:effectExtent b="0" l="0" r="0" t="0"/>
            <wp:docPr id="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743200" cy="2628900"/>
                    </a:xfrm>
                    <a:prstGeom prst="rect"/>
                    <a:ln/>
                  </pic:spPr>
                </pic:pic>
              </a:graphicData>
            </a:graphic>
          </wp:inline>
        </w:drawing>
      </w:r>
      <w:r w:rsidDel="00000000" w:rsidR="00000000" w:rsidRPr="00000000">
        <w:rPr>
          <w:rFonts w:ascii="Roboto" w:cs="Roboto" w:eastAsia="Roboto" w:hAnsi="Roboto"/>
          <w:sz w:val="32"/>
          <w:szCs w:val="32"/>
        </w:rPr>
        <w:drawing>
          <wp:inline distB="114300" distT="114300" distL="114300" distR="114300">
            <wp:extent cx="3073400" cy="3009900"/>
            <wp:effectExtent b="0" l="0" r="0" t="0"/>
            <wp:docPr id="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073400" cy="3009900"/>
                    </a:xfrm>
                    <a:prstGeom prst="rect"/>
                    <a:ln/>
                  </pic:spPr>
                </pic:pic>
              </a:graphicData>
            </a:graphic>
          </wp:inline>
        </w:drawing>
      </w:r>
      <w:r w:rsidDel="00000000" w:rsidR="00000000" w:rsidRPr="00000000">
        <w:rPr>
          <w:rFonts w:ascii="Roboto" w:cs="Roboto" w:eastAsia="Roboto" w:hAnsi="Roboto"/>
          <w:sz w:val="32"/>
          <w:szCs w:val="32"/>
          <w:rtl w:val="0"/>
        </w:rPr>
        <w:t xml:space="preserve">  </w:t>
      </w:r>
      <w:r w:rsidDel="00000000" w:rsidR="00000000" w:rsidRPr="00000000">
        <w:rPr>
          <w:rFonts w:ascii="Roboto" w:cs="Roboto" w:eastAsia="Roboto" w:hAnsi="Roboto"/>
          <w:sz w:val="32"/>
          <w:szCs w:val="32"/>
        </w:rPr>
        <w:drawing>
          <wp:inline distB="114300" distT="114300" distL="114300" distR="114300">
            <wp:extent cx="2451100" cy="2997200"/>
            <wp:effectExtent b="0" l="0" r="0" t="0"/>
            <wp:docPr id="5"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2451100" cy="2997200"/>
                    </a:xfrm>
                    <a:prstGeom prst="rect"/>
                    <a:ln/>
                  </pic:spPr>
                </pic:pic>
              </a:graphicData>
            </a:graphic>
          </wp:inline>
        </w:drawing>
      </w:r>
      <w:r w:rsidDel="00000000" w:rsidR="00000000" w:rsidRPr="00000000">
        <w:rPr>
          <w:rFonts w:ascii="Roboto" w:cs="Roboto" w:eastAsia="Roboto" w:hAnsi="Roboto"/>
          <w:sz w:val="32"/>
          <w:szCs w:val="32"/>
          <w:rtl w:val="0"/>
        </w:rPr>
        <w:t xml:space="preserve">    </w:t>
        <w:tab/>
        <w:t xml:space="preserve"> </w:t>
      </w:r>
    </w:p>
    <w:p w:rsidR="00000000" w:rsidDel="00000000" w:rsidP="00000000" w:rsidRDefault="00000000" w:rsidRPr="00000000" w14:paraId="00000064">
      <w:pPr>
        <w:pStyle w:val="Heading1"/>
        <w:keepNext w:val="0"/>
        <w:keepLines w:val="0"/>
        <w:spacing w:before="480" w:lineRule="auto"/>
        <w:rPr>
          <w:rFonts w:ascii="Roboto" w:cs="Roboto" w:eastAsia="Roboto" w:hAnsi="Roboto"/>
          <w:sz w:val="32"/>
          <w:szCs w:val="32"/>
        </w:rPr>
      </w:pPr>
      <w:bookmarkStart w:colFirst="0" w:colLast="0" w:name="_6thtlc1mgzv5" w:id="36"/>
      <w:bookmarkEnd w:id="36"/>
      <w:r w:rsidDel="00000000" w:rsidR="00000000" w:rsidRPr="00000000">
        <w:rPr>
          <w:rFonts w:ascii="Roboto" w:cs="Roboto" w:eastAsia="Roboto" w:hAnsi="Roboto"/>
          <w:sz w:val="32"/>
          <w:szCs w:val="32"/>
          <w:rtl w:val="0"/>
        </w:rPr>
        <w:t xml:space="preserve">D'après ces photos:</w:t>
      </w:r>
    </w:p>
    <w:p w:rsidR="00000000" w:rsidDel="00000000" w:rsidP="00000000" w:rsidRDefault="00000000" w:rsidRPr="00000000" w14:paraId="00000065">
      <w:pPr>
        <w:pStyle w:val="Heading1"/>
        <w:keepNext w:val="0"/>
        <w:keepLines w:val="0"/>
        <w:spacing w:before="480" w:lineRule="auto"/>
        <w:rPr>
          <w:rFonts w:ascii="Roboto" w:cs="Roboto" w:eastAsia="Roboto" w:hAnsi="Roboto"/>
          <w:sz w:val="32"/>
          <w:szCs w:val="32"/>
        </w:rPr>
      </w:pPr>
      <w:bookmarkStart w:colFirst="0" w:colLast="0" w:name="_xiamjf6pja4e" w:id="37"/>
      <w:bookmarkEnd w:id="37"/>
      <w:r w:rsidDel="00000000" w:rsidR="00000000" w:rsidRPr="00000000">
        <w:rPr>
          <w:rFonts w:ascii="Roboto" w:cs="Roboto" w:eastAsia="Roboto" w:hAnsi="Roboto"/>
          <w:sz w:val="32"/>
          <w:szCs w:val="32"/>
          <w:rtl w:val="0"/>
        </w:rPr>
        <w:t xml:space="preserve">-  Le jouet qu'on a utilisé peut être endommagé par la température chaude.</w:t>
      </w:r>
    </w:p>
    <w:p w:rsidR="00000000" w:rsidDel="00000000" w:rsidP="00000000" w:rsidRDefault="00000000" w:rsidRPr="00000000" w14:paraId="00000066">
      <w:pPr>
        <w:pStyle w:val="Heading1"/>
        <w:keepNext w:val="0"/>
        <w:keepLines w:val="0"/>
        <w:spacing w:before="480" w:lineRule="auto"/>
        <w:rPr>
          <w:rFonts w:ascii="Roboto" w:cs="Roboto" w:eastAsia="Roboto" w:hAnsi="Roboto"/>
          <w:sz w:val="32"/>
          <w:szCs w:val="32"/>
        </w:rPr>
      </w:pPr>
      <w:bookmarkStart w:colFirst="0" w:colLast="0" w:name="_b29ase52mqun" w:id="38"/>
      <w:bookmarkEnd w:id="38"/>
      <w:r w:rsidDel="00000000" w:rsidR="00000000" w:rsidRPr="00000000">
        <w:rPr>
          <w:rFonts w:ascii="Roboto" w:cs="Roboto" w:eastAsia="Roboto" w:hAnsi="Roboto"/>
          <w:sz w:val="32"/>
          <w:szCs w:val="32"/>
          <w:rtl w:val="0"/>
        </w:rPr>
        <w:t xml:space="preserve">-  La type de pile qu'on a utilisé peut être endommagée par la température chaude qui a diminué la durée de ville.</w:t>
      </w:r>
    </w:p>
    <w:p w:rsidR="00000000" w:rsidDel="00000000" w:rsidP="00000000" w:rsidRDefault="00000000" w:rsidRPr="00000000" w14:paraId="00000067">
      <w:pPr>
        <w:pStyle w:val="Heading1"/>
        <w:keepNext w:val="0"/>
        <w:keepLines w:val="0"/>
        <w:spacing w:before="480" w:lineRule="auto"/>
        <w:rPr>
          <w:rFonts w:ascii="Roboto" w:cs="Roboto" w:eastAsia="Roboto" w:hAnsi="Roboto"/>
          <w:sz w:val="32"/>
          <w:szCs w:val="32"/>
        </w:rPr>
      </w:pPr>
      <w:bookmarkStart w:colFirst="0" w:colLast="0" w:name="_nbwknnssojue" w:id="39"/>
      <w:bookmarkEnd w:id="39"/>
      <w:r w:rsidDel="00000000" w:rsidR="00000000" w:rsidRPr="00000000">
        <w:rPr>
          <w:rFonts w:ascii="Roboto" w:cs="Roboto" w:eastAsia="Roboto" w:hAnsi="Roboto"/>
          <w:sz w:val="32"/>
          <w:szCs w:val="32"/>
          <w:rtl w:val="0"/>
        </w:rPr>
        <w:t xml:space="preserve">- Le type de pile que on a utilisé</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center"/>
        <w:rPr>
          <w:b w:val="1"/>
          <w:sz w:val="40"/>
          <w:szCs w:val="40"/>
        </w:rPr>
      </w:pPr>
      <w:r w:rsidDel="00000000" w:rsidR="00000000" w:rsidRPr="00000000">
        <w:rPr>
          <w:b w:val="1"/>
          <w:sz w:val="40"/>
          <w:szCs w:val="40"/>
          <w:rtl w:val="0"/>
        </w:rPr>
        <w:t xml:space="preserve">Conclusion</w:t>
      </w:r>
      <w:r w:rsidDel="00000000" w:rsidR="00000000" w:rsidRPr="00000000">
        <w:rPr>
          <w:rtl w:val="0"/>
        </w:rPr>
      </w:r>
    </w:p>
    <w:p w:rsidR="00000000" w:rsidDel="00000000" w:rsidP="00000000" w:rsidRDefault="00000000" w:rsidRPr="00000000" w14:paraId="0000006D">
      <w:pPr>
        <w:pStyle w:val="Heading1"/>
        <w:keepNext w:val="0"/>
        <w:keepLines w:val="0"/>
        <w:spacing w:before="480" w:lineRule="auto"/>
        <w:rPr>
          <w:rFonts w:ascii="Roboto" w:cs="Roboto" w:eastAsia="Roboto" w:hAnsi="Roboto"/>
          <w:sz w:val="32"/>
          <w:szCs w:val="32"/>
        </w:rPr>
      </w:pPr>
      <w:bookmarkStart w:colFirst="0" w:colLast="0" w:name="_it5eb49k5po9" w:id="40"/>
      <w:bookmarkEnd w:id="40"/>
      <w:r w:rsidDel="00000000" w:rsidR="00000000" w:rsidRPr="00000000">
        <w:rPr>
          <w:rtl w:val="0"/>
        </w:rPr>
      </w:r>
    </w:p>
    <w:p w:rsidR="00000000" w:rsidDel="00000000" w:rsidP="00000000" w:rsidRDefault="00000000" w:rsidRPr="00000000" w14:paraId="0000006E">
      <w:pPr>
        <w:numPr>
          <w:ilvl w:val="0"/>
          <w:numId w:val="6"/>
        </w:numPr>
        <w:spacing w:after="0" w:afterAutospacing="0" w:before="240" w:lineRule="auto"/>
        <w:ind w:left="720" w:hanging="360"/>
        <w:rPr>
          <w:sz w:val="32"/>
          <w:szCs w:val="32"/>
        </w:rPr>
      </w:pPr>
      <w:r w:rsidDel="00000000" w:rsidR="00000000" w:rsidRPr="00000000">
        <w:rPr>
          <w:sz w:val="32"/>
          <w:szCs w:val="32"/>
          <w:rtl w:val="0"/>
        </w:rPr>
        <w:t xml:space="preserve">Notre hypothèse est vraie.</w:t>
      </w:r>
    </w:p>
    <w:p w:rsidR="00000000" w:rsidDel="00000000" w:rsidP="00000000" w:rsidRDefault="00000000" w:rsidRPr="00000000" w14:paraId="0000006F">
      <w:pPr>
        <w:numPr>
          <w:ilvl w:val="0"/>
          <w:numId w:val="6"/>
        </w:numPr>
        <w:spacing w:after="0" w:afterAutospacing="0" w:before="0" w:beforeAutospacing="0" w:lineRule="auto"/>
        <w:ind w:left="720" w:hanging="360"/>
        <w:rPr>
          <w:sz w:val="32"/>
          <w:szCs w:val="32"/>
        </w:rPr>
      </w:pPr>
      <w:r w:rsidDel="00000000" w:rsidR="00000000" w:rsidRPr="00000000">
        <w:rPr>
          <w:sz w:val="32"/>
          <w:szCs w:val="32"/>
          <w:rtl w:val="0"/>
        </w:rPr>
        <w:t xml:space="preserve">Les différents essais les résultats sont que les piles qui était dans le frigo est la moins affectée parce que la température froide conserve l'énergie. </w:t>
      </w:r>
    </w:p>
    <w:p w:rsidR="00000000" w:rsidDel="00000000" w:rsidP="00000000" w:rsidRDefault="00000000" w:rsidRPr="00000000" w14:paraId="00000070">
      <w:pPr>
        <w:numPr>
          <w:ilvl w:val="0"/>
          <w:numId w:val="6"/>
        </w:numPr>
        <w:spacing w:after="240" w:before="0" w:beforeAutospacing="0" w:lineRule="auto"/>
        <w:ind w:left="720" w:hanging="360"/>
        <w:rPr>
          <w:sz w:val="32"/>
          <w:szCs w:val="32"/>
        </w:rPr>
      </w:pPr>
      <w:r w:rsidDel="00000000" w:rsidR="00000000" w:rsidRPr="00000000">
        <w:rPr>
          <w:sz w:val="32"/>
          <w:szCs w:val="32"/>
          <w:rtl w:val="0"/>
        </w:rPr>
        <w:t xml:space="preserve">Les piles sous la lampe ne marchent pas très bien parce que la lumière prend l’énergie de la pile. </w:t>
      </w:r>
    </w:p>
    <w:p w:rsidR="00000000" w:rsidDel="00000000" w:rsidP="00000000" w:rsidRDefault="00000000" w:rsidRPr="00000000" w14:paraId="00000071">
      <w:pPr>
        <w:spacing w:after="240" w:before="240" w:lineRule="auto"/>
        <w:ind w:left="720" w:firstLine="0"/>
        <w:rPr>
          <w:sz w:val="32"/>
          <w:szCs w:val="32"/>
        </w:rPr>
      </w:pPr>
      <w:r w:rsidDel="00000000" w:rsidR="00000000" w:rsidRPr="00000000">
        <w:rPr>
          <w:rtl w:val="0"/>
        </w:rPr>
      </w:r>
    </w:p>
    <w:p w:rsidR="00000000" w:rsidDel="00000000" w:rsidP="00000000" w:rsidRDefault="00000000" w:rsidRPr="00000000" w14:paraId="00000072">
      <w:pPr>
        <w:spacing w:after="240" w:before="240" w:lineRule="auto"/>
        <w:ind w:left="720" w:firstLine="0"/>
        <w:rPr>
          <w:sz w:val="32"/>
          <w:szCs w:val="32"/>
        </w:rPr>
      </w:pPr>
      <w:r w:rsidDel="00000000" w:rsidR="00000000" w:rsidRPr="00000000">
        <w:rPr>
          <w:rtl w:val="0"/>
        </w:rPr>
      </w:r>
    </w:p>
    <w:p w:rsidR="00000000" w:rsidDel="00000000" w:rsidP="00000000" w:rsidRDefault="00000000" w:rsidRPr="00000000" w14:paraId="00000073">
      <w:pPr>
        <w:pStyle w:val="Heading3"/>
        <w:keepNext w:val="0"/>
        <w:keepLines w:val="0"/>
        <w:spacing w:before="280" w:line="288" w:lineRule="auto"/>
        <w:jc w:val="center"/>
        <w:rPr>
          <w:rFonts w:ascii="Roboto" w:cs="Roboto" w:eastAsia="Roboto" w:hAnsi="Roboto"/>
          <w:b w:val="1"/>
          <w:color w:val="000000"/>
          <w:sz w:val="40"/>
          <w:szCs w:val="40"/>
        </w:rPr>
      </w:pPr>
      <w:bookmarkStart w:colFirst="0" w:colLast="0" w:name="_h5pk4lk7m277" w:id="41"/>
      <w:bookmarkEnd w:id="41"/>
      <w:r w:rsidDel="00000000" w:rsidR="00000000" w:rsidRPr="00000000">
        <w:rPr>
          <w:rFonts w:ascii="Roboto" w:cs="Roboto" w:eastAsia="Roboto" w:hAnsi="Roboto"/>
          <w:b w:val="1"/>
          <w:color w:val="000000"/>
          <w:sz w:val="40"/>
          <w:szCs w:val="40"/>
          <w:rtl w:val="0"/>
        </w:rPr>
        <w:t xml:space="preserve">Application</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sz w:val="32"/>
          <w:szCs w:val="32"/>
        </w:rPr>
      </w:pPr>
      <w:r w:rsidDel="00000000" w:rsidR="00000000" w:rsidRPr="00000000">
        <w:rPr>
          <w:sz w:val="32"/>
          <w:szCs w:val="32"/>
          <w:rtl w:val="0"/>
        </w:rPr>
        <w:t xml:space="preserve">Les résultats de mon projet peuvent aider les personnes à utiliser les piles dans une température normale pour que ça marche bien.</w:t>
      </w:r>
      <w:r w:rsidDel="00000000" w:rsidR="00000000" w:rsidRPr="00000000">
        <w:rPr>
          <w:rtl w:val="0"/>
        </w:rPr>
      </w:r>
    </w:p>
    <w:p w:rsidR="00000000" w:rsidDel="00000000" w:rsidP="00000000" w:rsidRDefault="00000000" w:rsidRPr="00000000" w14:paraId="00000077">
      <w:pPr>
        <w:pStyle w:val="Heading3"/>
        <w:keepNext w:val="0"/>
        <w:keepLines w:val="0"/>
        <w:spacing w:before="280" w:line="288" w:lineRule="auto"/>
        <w:jc w:val="center"/>
        <w:rPr>
          <w:color w:val="000000"/>
          <w:sz w:val="40"/>
          <w:szCs w:val="40"/>
        </w:rPr>
      </w:pPr>
      <w:bookmarkStart w:colFirst="0" w:colLast="0" w:name="_7lfjbgnhy2y7" w:id="42"/>
      <w:bookmarkEnd w:id="42"/>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sz w:val="40"/>
          <w:szCs w:val="40"/>
        </w:rPr>
      </w:pPr>
      <w:r w:rsidDel="00000000" w:rsidR="00000000" w:rsidRPr="00000000">
        <w:rPr>
          <w:rtl w:val="0"/>
        </w:rPr>
      </w:r>
    </w:p>
    <w:p w:rsidR="00000000" w:rsidDel="00000000" w:rsidP="00000000" w:rsidRDefault="00000000" w:rsidRPr="00000000" w14:paraId="0000007A">
      <w:pPr>
        <w:pStyle w:val="Heading1"/>
        <w:keepNext w:val="0"/>
        <w:keepLines w:val="0"/>
        <w:spacing w:before="480" w:lineRule="auto"/>
        <w:rPr>
          <w:rFonts w:ascii="Roboto" w:cs="Roboto" w:eastAsia="Roboto" w:hAnsi="Roboto"/>
          <w:sz w:val="32"/>
          <w:szCs w:val="32"/>
        </w:rPr>
      </w:pPr>
      <w:bookmarkStart w:colFirst="0" w:colLast="0" w:name="_pgg9pghwzrd3" w:id="43"/>
      <w:bookmarkEnd w:id="43"/>
      <w:r w:rsidDel="00000000" w:rsidR="00000000" w:rsidRPr="00000000">
        <w:rPr>
          <w:rtl w:val="0"/>
        </w:rPr>
      </w:r>
    </w:p>
    <w:p w:rsidR="00000000" w:rsidDel="00000000" w:rsidP="00000000" w:rsidRDefault="00000000" w:rsidRPr="00000000" w14:paraId="0000007B">
      <w:pPr>
        <w:jc w:val="center"/>
        <w:rPr>
          <w:b w:val="1"/>
          <w:sz w:val="40"/>
          <w:szCs w:val="40"/>
        </w:rPr>
      </w:pPr>
      <w:r w:rsidDel="00000000" w:rsidR="00000000" w:rsidRPr="00000000">
        <w:rPr>
          <w:rFonts w:ascii="Roboto" w:cs="Roboto" w:eastAsia="Roboto" w:hAnsi="Roboto"/>
          <w:b w:val="1"/>
          <w:sz w:val="40"/>
          <w:szCs w:val="40"/>
          <w:rtl w:val="0"/>
        </w:rPr>
        <w:t xml:space="preserve">Les </w:t>
      </w:r>
      <w:r w:rsidDel="00000000" w:rsidR="00000000" w:rsidRPr="00000000">
        <w:rPr>
          <w:b w:val="1"/>
          <w:sz w:val="40"/>
          <w:szCs w:val="40"/>
          <w:rtl w:val="0"/>
        </w:rPr>
        <w:t xml:space="preserve">sources d'erreurs</w:t>
      </w:r>
    </w:p>
    <w:p w:rsidR="00000000" w:rsidDel="00000000" w:rsidP="00000000" w:rsidRDefault="00000000" w:rsidRPr="00000000" w14:paraId="0000007C">
      <w:pPr>
        <w:rPr>
          <w:sz w:val="32"/>
          <w:szCs w:val="32"/>
        </w:rPr>
      </w:pPr>
      <w:r w:rsidDel="00000000" w:rsidR="00000000" w:rsidRPr="00000000">
        <w:rPr>
          <w:rtl w:val="0"/>
        </w:rPr>
      </w:r>
    </w:p>
    <w:p w:rsidR="00000000" w:rsidDel="00000000" w:rsidP="00000000" w:rsidRDefault="00000000" w:rsidRPr="00000000" w14:paraId="0000007D">
      <w:pPr>
        <w:rPr>
          <w:sz w:val="32"/>
          <w:szCs w:val="32"/>
        </w:rPr>
      </w:pPr>
      <w:r w:rsidDel="00000000" w:rsidR="00000000" w:rsidRPr="00000000">
        <w:rPr>
          <w:sz w:val="32"/>
          <w:szCs w:val="32"/>
          <w:rtl w:val="0"/>
        </w:rPr>
        <w:t xml:space="preserve">Dans nos expériences on avait deux sources d'erreurs. Une était que à la première essai pour la froide le frigo n’était pas assez froide et après l’expériment nos résultats dit que la froide était allé la même temp que la température normal du maison. Après ce problème, on a recommencé l’expérience avec le frigo à un température plus froide. L’autre source d’erreur était que la chaleur était trop chaude et les piles étaient endommagées.</w:t>
      </w:r>
    </w:p>
    <w:p w:rsidR="00000000" w:rsidDel="00000000" w:rsidP="00000000" w:rsidRDefault="00000000" w:rsidRPr="00000000" w14:paraId="0000007E">
      <w:pPr>
        <w:rPr>
          <w:sz w:val="32"/>
          <w:szCs w:val="32"/>
        </w:rPr>
      </w:pPr>
      <w:r w:rsidDel="00000000" w:rsidR="00000000" w:rsidRPr="00000000">
        <w:rPr>
          <w:rtl w:val="0"/>
        </w:rPr>
      </w:r>
    </w:p>
    <w:p w:rsidR="00000000" w:rsidDel="00000000" w:rsidP="00000000" w:rsidRDefault="00000000" w:rsidRPr="00000000" w14:paraId="0000007F">
      <w:pPr>
        <w:jc w:val="center"/>
        <w:rPr>
          <w:b w:val="1"/>
          <w:sz w:val="40"/>
          <w:szCs w:val="40"/>
        </w:rPr>
      </w:pPr>
      <w:r w:rsidDel="00000000" w:rsidR="00000000" w:rsidRPr="00000000">
        <w:rPr>
          <w:b w:val="1"/>
          <w:sz w:val="40"/>
          <w:szCs w:val="40"/>
          <w:rtl w:val="0"/>
        </w:rPr>
        <w:t xml:space="preserve">Citations </w:t>
      </w:r>
    </w:p>
    <w:p w:rsidR="00000000" w:rsidDel="00000000" w:rsidP="00000000" w:rsidRDefault="00000000" w:rsidRPr="00000000" w14:paraId="00000080">
      <w:pPr>
        <w:jc w:val="center"/>
        <w:rPr>
          <w:b w:val="1"/>
          <w:sz w:val="40"/>
          <w:szCs w:val="40"/>
        </w:rPr>
      </w:pPr>
      <w:r w:rsidDel="00000000" w:rsidR="00000000" w:rsidRPr="00000000">
        <w:rPr>
          <w:rtl w:val="0"/>
        </w:rPr>
      </w:r>
    </w:p>
    <w:p w:rsidR="00000000" w:rsidDel="00000000" w:rsidP="00000000" w:rsidRDefault="00000000" w:rsidRPr="00000000" w14:paraId="00000081">
      <w:pPr>
        <w:numPr>
          <w:ilvl w:val="0"/>
          <w:numId w:val="2"/>
        </w:numPr>
        <w:spacing w:after="0" w:afterAutospacing="0" w:before="240" w:lineRule="auto"/>
        <w:ind w:left="720" w:hanging="360"/>
        <w:rPr>
          <w:b w:val="1"/>
          <w:sz w:val="26"/>
          <w:szCs w:val="26"/>
        </w:rPr>
      </w:pPr>
      <w:hyperlink r:id="rId16">
        <w:r w:rsidDel="00000000" w:rsidR="00000000" w:rsidRPr="00000000">
          <w:rPr>
            <w:b w:val="1"/>
            <w:color w:val="1155cc"/>
            <w:sz w:val="32"/>
            <w:szCs w:val="32"/>
            <w:u w:val="single"/>
            <w:rtl w:val="0"/>
          </w:rPr>
          <w:t xml:space="preserve">https://www.ruedespiles.com/blog/72-les-piles-et-la-temperature#:~:text=L'impact%20de%20la%20temp%C3%A9rature,</w:t>
        </w:r>
      </w:hyperlink>
      <w:hyperlink r:id="rId17">
        <w:r w:rsidDel="00000000" w:rsidR="00000000" w:rsidRPr="00000000">
          <w:rPr>
            <w:b w:val="1"/>
            <w:color w:val="1155cc"/>
            <w:sz w:val="32"/>
            <w:szCs w:val="32"/>
            <w:u w:val="single"/>
            <w:rtl w:val="0"/>
          </w:rPr>
          <w:t xml:space="preserve">r%C3%A9duit%20les%20performances%20des%20piles</w:t>
        </w:r>
      </w:hyperlink>
      <w:r w:rsidDel="00000000" w:rsidR="00000000" w:rsidRPr="00000000">
        <w:rPr>
          <w:b w:val="1"/>
          <w:sz w:val="32"/>
          <w:szCs w:val="32"/>
          <w:rtl w:val="0"/>
        </w:rPr>
        <w:t xml:space="preserve">.</w:t>
        <w:br w:type="textWrapping"/>
      </w:r>
    </w:p>
    <w:p w:rsidR="00000000" w:rsidDel="00000000" w:rsidP="00000000" w:rsidRDefault="00000000" w:rsidRPr="00000000" w14:paraId="00000082">
      <w:pPr>
        <w:numPr>
          <w:ilvl w:val="0"/>
          <w:numId w:val="2"/>
        </w:numPr>
        <w:spacing w:after="240" w:before="0" w:beforeAutospacing="0" w:lineRule="auto"/>
        <w:ind w:left="720" w:hanging="360"/>
        <w:rPr>
          <w:b w:val="1"/>
          <w:sz w:val="26"/>
          <w:szCs w:val="26"/>
        </w:rPr>
      </w:pPr>
      <w:hyperlink r:id="rId18">
        <w:r w:rsidDel="00000000" w:rsidR="00000000" w:rsidRPr="00000000">
          <w:rPr>
            <w:b w:val="1"/>
            <w:color w:val="1155cc"/>
            <w:sz w:val="32"/>
            <w:szCs w:val="32"/>
            <w:u w:val="single"/>
            <w:rtl w:val="0"/>
          </w:rPr>
          <w:t xml:space="preserve">http://www.batteries-naoux.com/questions-reponses-sur-montage-charge-des-batteries/linfluence-de-la-temp%C3%A9rature-sur-la-batterie.html</w:t>
        </w:r>
      </w:hyperlink>
      <w:r w:rsidDel="00000000" w:rsidR="00000000" w:rsidRPr="00000000">
        <w:rPr>
          <w:rtl w:val="0"/>
        </w:rPr>
      </w:r>
    </w:p>
    <w:p w:rsidR="00000000" w:rsidDel="00000000" w:rsidP="00000000" w:rsidRDefault="00000000" w:rsidRPr="00000000" w14:paraId="00000083">
      <w:pPr>
        <w:pStyle w:val="Heading1"/>
        <w:keepNext w:val="0"/>
        <w:keepLines w:val="0"/>
        <w:spacing w:before="480" w:lineRule="auto"/>
        <w:jc w:val="center"/>
        <w:rPr>
          <w:b w:val="1"/>
          <w:sz w:val="32"/>
          <w:szCs w:val="32"/>
        </w:rPr>
      </w:pPr>
      <w:bookmarkStart w:colFirst="0" w:colLast="0" w:name="_dcv6n4uqkszp" w:id="44"/>
      <w:bookmarkEnd w:id="44"/>
      <w:r w:rsidDel="00000000" w:rsidR="00000000" w:rsidRPr="00000000">
        <w:rPr>
          <w:rtl w:val="0"/>
        </w:rPr>
      </w:r>
    </w:p>
    <w:p w:rsidR="00000000" w:rsidDel="00000000" w:rsidP="00000000" w:rsidRDefault="00000000" w:rsidRPr="00000000" w14:paraId="00000084">
      <w:pPr>
        <w:numPr>
          <w:ilvl w:val="0"/>
          <w:numId w:val="3"/>
        </w:numPr>
        <w:spacing w:after="240" w:before="240" w:lineRule="auto"/>
        <w:ind w:left="720" w:hanging="360"/>
        <w:rPr>
          <w:b w:val="1"/>
          <w:sz w:val="26"/>
          <w:szCs w:val="26"/>
        </w:rPr>
      </w:pPr>
      <w:hyperlink r:id="rId19">
        <w:r w:rsidDel="00000000" w:rsidR="00000000" w:rsidRPr="00000000">
          <w:rPr>
            <w:b w:val="1"/>
            <w:color w:val="1155cc"/>
            <w:sz w:val="32"/>
            <w:szCs w:val="32"/>
            <w:u w:val="single"/>
            <w:rtl w:val="0"/>
          </w:rPr>
          <w:t xml:space="preserve">https://bestpiles.fr/blog/comment-prolonger-au-maximum-la-duree-de-vie-de-vos-piles-n2</w:t>
        </w:r>
      </w:hyperlink>
      <w:r w:rsidDel="00000000" w:rsidR="00000000" w:rsidRPr="00000000">
        <w:rPr>
          <w:rtl w:val="0"/>
        </w:rPr>
      </w:r>
    </w:p>
    <w:p w:rsidR="00000000" w:rsidDel="00000000" w:rsidP="00000000" w:rsidRDefault="00000000" w:rsidRPr="00000000" w14:paraId="00000085">
      <w:pPr>
        <w:jc w:val="center"/>
        <w:rPr>
          <w:b w:val="1"/>
          <w:sz w:val="40"/>
          <w:szCs w:val="40"/>
        </w:rPr>
      </w:pPr>
      <w:r w:rsidDel="00000000" w:rsidR="00000000" w:rsidRPr="00000000">
        <w:rPr>
          <w:rtl w:val="0"/>
        </w:rPr>
      </w:r>
    </w:p>
    <w:p w:rsidR="00000000" w:rsidDel="00000000" w:rsidP="00000000" w:rsidRDefault="00000000" w:rsidRPr="00000000" w14:paraId="00000086">
      <w:pPr>
        <w:jc w:val="center"/>
        <w:rPr>
          <w:rFonts w:ascii="Roboto" w:cs="Roboto" w:eastAsia="Roboto" w:hAnsi="Roboto"/>
          <w:b w:val="1"/>
          <w:sz w:val="40"/>
          <w:szCs w:val="40"/>
        </w:rPr>
      </w:pPr>
      <w:r w:rsidDel="00000000" w:rsidR="00000000" w:rsidRPr="00000000">
        <w:rPr>
          <w:rtl w:val="0"/>
        </w:rPr>
      </w:r>
    </w:p>
    <w:p w:rsidR="00000000" w:rsidDel="00000000" w:rsidP="00000000" w:rsidRDefault="00000000" w:rsidRPr="00000000" w14:paraId="00000087">
      <w:pPr>
        <w:jc w:val="center"/>
        <w:rPr>
          <w:rFonts w:ascii="Roboto" w:cs="Roboto" w:eastAsia="Roboto" w:hAnsi="Roboto"/>
          <w:b w:val="1"/>
          <w:sz w:val="40"/>
          <w:szCs w:val="40"/>
        </w:rPr>
      </w:pPr>
      <w:r w:rsidDel="00000000" w:rsidR="00000000" w:rsidRPr="00000000">
        <w:rPr>
          <w:rtl w:val="0"/>
        </w:rPr>
      </w:r>
    </w:p>
    <w:p w:rsidR="00000000" w:rsidDel="00000000" w:rsidP="00000000" w:rsidRDefault="00000000" w:rsidRPr="00000000" w14:paraId="00000088">
      <w:pPr>
        <w:jc w:val="center"/>
        <w:rPr>
          <w:rFonts w:ascii="Roboto" w:cs="Roboto" w:eastAsia="Roboto" w:hAnsi="Roboto"/>
          <w:b w:val="1"/>
          <w:sz w:val="40"/>
          <w:szCs w:val="40"/>
        </w:rPr>
      </w:pPr>
      <w:r w:rsidDel="00000000" w:rsidR="00000000" w:rsidRPr="00000000">
        <w:rPr>
          <w:rFonts w:ascii="Roboto" w:cs="Roboto" w:eastAsia="Roboto" w:hAnsi="Roboto"/>
          <w:b w:val="1"/>
          <w:sz w:val="40"/>
          <w:szCs w:val="40"/>
          <w:rtl w:val="0"/>
        </w:rPr>
        <w:t xml:space="preserve">Remerciements</w:t>
      </w:r>
    </w:p>
    <w:p w:rsidR="00000000" w:rsidDel="00000000" w:rsidP="00000000" w:rsidRDefault="00000000" w:rsidRPr="00000000" w14:paraId="00000089">
      <w:pPr>
        <w:jc w:val="center"/>
        <w:rPr>
          <w:rFonts w:ascii="Roboto" w:cs="Roboto" w:eastAsia="Roboto" w:hAnsi="Roboto"/>
          <w:b w:val="1"/>
          <w:sz w:val="40"/>
          <w:szCs w:val="40"/>
        </w:rPr>
      </w:pPr>
      <w:r w:rsidDel="00000000" w:rsidR="00000000" w:rsidRPr="00000000">
        <w:rPr>
          <w:rtl w:val="0"/>
        </w:rPr>
      </w:r>
    </w:p>
    <w:p w:rsidR="00000000" w:rsidDel="00000000" w:rsidP="00000000" w:rsidRDefault="00000000" w:rsidRPr="00000000" w14:paraId="0000008A">
      <w:pPr>
        <w:jc w:val="left"/>
        <w:rPr>
          <w:color w:val="202124"/>
          <w:sz w:val="32"/>
          <w:szCs w:val="32"/>
        </w:rPr>
      </w:pPr>
      <w:r w:rsidDel="00000000" w:rsidR="00000000" w:rsidRPr="00000000">
        <w:rPr>
          <w:rFonts w:ascii="Roboto" w:cs="Roboto" w:eastAsia="Roboto" w:hAnsi="Roboto"/>
          <w:sz w:val="32"/>
          <w:szCs w:val="32"/>
          <w:rtl w:val="0"/>
        </w:rPr>
        <w:t xml:space="preserve">Les remerciements qu'on a pour ce projet sont très importants. On veut remercier nos parents pour nous aider avec les expériences car ça nous avait pris beaucoup de temps si tu avais lu notre Log Book. Et pendant ce temps, ils nous encouragent. Et on veut aussi remercier notre enseignante pour nous aider à comprendre le projet. Une autre remercie à l'organisation CYSF pour nous donner cette opportunité de participer à cette compétition. Et absolument on veut remercier </w:t>
      </w:r>
      <w:r w:rsidDel="00000000" w:rsidR="00000000" w:rsidRPr="00000000">
        <w:rPr>
          <w:color w:val="202124"/>
          <w:sz w:val="32"/>
          <w:szCs w:val="32"/>
          <w:rtl w:val="0"/>
        </w:rPr>
        <w:t xml:space="preserve">nous-mêmes d'être les bons partenaires.</w:t>
      </w:r>
    </w:p>
    <w:p w:rsidR="00000000" w:rsidDel="00000000" w:rsidP="00000000" w:rsidRDefault="00000000" w:rsidRPr="00000000" w14:paraId="0000008B">
      <w:pPr>
        <w:jc w:val="left"/>
        <w:rPr>
          <w:rFonts w:ascii="Roboto" w:cs="Roboto" w:eastAsia="Roboto" w:hAnsi="Roboto"/>
          <w:sz w:val="32"/>
          <w:szCs w:val="3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jpg"/><Relationship Id="rId13" Type="http://schemas.openxmlformats.org/officeDocument/2006/relationships/image" Target="media/image5.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estpiles.fr/blog/comment-prolonger-au-maximum-la-duree-de-vie-de-vos-piles-n2" TargetMode="External"/><Relationship Id="rId15" Type="http://schemas.openxmlformats.org/officeDocument/2006/relationships/image" Target="media/image6.jpg"/><Relationship Id="rId14" Type="http://schemas.openxmlformats.org/officeDocument/2006/relationships/image" Target="media/image2.jpg"/><Relationship Id="rId17" Type="http://schemas.openxmlformats.org/officeDocument/2006/relationships/hyperlink" Target="https://www.ruedespiles.com/blog/72-les-piles-et-la-temperature#:~:text=L'impact%20de%20la%20temp%C3%A9rature,r%C3%A9duit%20les%20performances%20des%20piles" TargetMode="External"/><Relationship Id="rId16" Type="http://schemas.openxmlformats.org/officeDocument/2006/relationships/hyperlink" Target="https://www.ruedespiles.com/blog/72-les-piles-et-la-temperature#:~:text=L'impact%20de%20la%20temp%C3%A9rature,r%C3%A9duit%20les%20performances%20des%20piles" TargetMode="External"/><Relationship Id="rId5" Type="http://schemas.openxmlformats.org/officeDocument/2006/relationships/styles" Target="styles.xml"/><Relationship Id="rId19" Type="http://schemas.openxmlformats.org/officeDocument/2006/relationships/hyperlink" Target="https://bestpiles.fr/blog/comment-prolonger-au-maximum-la-duree-de-vie-de-vos-piles-n2" TargetMode="External"/><Relationship Id="rId6" Type="http://schemas.openxmlformats.org/officeDocument/2006/relationships/hyperlink" Target="https://www.ruedespiles.com/blog/72-les-piles-et-la-temperature#:~:text=L'impact%20de%20la%20temp%C3%A9rature,r%C3%A9duit%20les%20performances%20des%20piles" TargetMode="External"/><Relationship Id="rId18" Type="http://schemas.openxmlformats.org/officeDocument/2006/relationships/hyperlink" Target="http://www.batteries-naoux.com/questions-reponses-sur-montage-charge-des-batteries/linfluence-de-la-temp%C3%A9rature-sur-la-batterie.html" TargetMode="External"/><Relationship Id="rId7" Type="http://schemas.openxmlformats.org/officeDocument/2006/relationships/hyperlink" Target="https://www.ruedespiles.com/blog/72-les-piles-et-la-temperature#:~:text=L'impact%20de%20la%20temp%C3%A9rature,r%C3%A9duit%20les%20performances%20des%20piles" TargetMode="External"/><Relationship Id="rId8" Type="http://schemas.openxmlformats.org/officeDocument/2006/relationships/hyperlink" Target="http://www.batteries-naoux.com/questions-reponses-sur-montage-charge-des-batteries/linfluence-de-la-temp%C3%A9rature-sur-la-batteri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